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78" w:rsidRPr="001243E1" w:rsidRDefault="00A65F78" w:rsidP="004A2A5C">
      <w:pPr>
        <w:jc w:val="center"/>
        <w:rPr>
          <w:rFonts w:asciiTheme="majorBidi" w:hAnsiTheme="majorBidi" w:cstheme="majorBidi"/>
          <w:b/>
          <w:bCs/>
          <w:sz w:val="44"/>
          <w:szCs w:val="44"/>
        </w:rPr>
      </w:pPr>
      <w:r w:rsidRPr="001243E1">
        <w:rPr>
          <w:rFonts w:asciiTheme="majorBidi" w:hAnsiTheme="majorBidi" w:cstheme="majorBidi"/>
          <w:b/>
          <w:bCs/>
          <w:sz w:val="44"/>
          <w:szCs w:val="44"/>
        </w:rPr>
        <w:t>Cosmetic Inlays &amp; Onlays</w:t>
      </w:r>
    </w:p>
    <w:p w:rsidR="004A2A5C" w:rsidRPr="001243E1" w:rsidRDefault="00A65F78" w:rsidP="004A2A5C">
      <w:pPr>
        <w:pStyle w:val="ListParagraph"/>
        <w:numPr>
          <w:ilvl w:val="0"/>
          <w:numId w:val="44"/>
        </w:numPr>
        <w:rPr>
          <w:rFonts w:asciiTheme="majorBidi" w:hAnsiTheme="majorBidi" w:cstheme="majorBidi"/>
          <w:sz w:val="28"/>
          <w:szCs w:val="28"/>
        </w:rPr>
      </w:pPr>
      <w:r w:rsidRPr="001243E1">
        <w:rPr>
          <w:rFonts w:asciiTheme="majorBidi" w:hAnsiTheme="majorBidi" w:cstheme="majorBidi"/>
          <w:sz w:val="28"/>
          <w:szCs w:val="28"/>
        </w:rPr>
        <w:t xml:space="preserve">These are a treatment option for </w:t>
      </w:r>
      <w:r w:rsidR="004A2A5C" w:rsidRPr="001243E1">
        <w:rPr>
          <w:rFonts w:asciiTheme="majorBidi" w:hAnsiTheme="majorBidi" w:cstheme="majorBidi"/>
          <w:sz w:val="28"/>
          <w:szCs w:val="28"/>
        </w:rPr>
        <w:t>class I and II restorations.</w:t>
      </w:r>
    </w:p>
    <w:p w:rsidR="004A2A5C" w:rsidRPr="001243E1" w:rsidRDefault="004A2A5C" w:rsidP="004A2A5C">
      <w:pPr>
        <w:pStyle w:val="ListParagraph"/>
        <w:numPr>
          <w:ilvl w:val="0"/>
          <w:numId w:val="44"/>
        </w:numPr>
        <w:rPr>
          <w:rFonts w:asciiTheme="majorBidi" w:hAnsiTheme="majorBidi" w:cstheme="majorBidi"/>
          <w:sz w:val="28"/>
          <w:szCs w:val="28"/>
        </w:rPr>
      </w:pPr>
      <w:r w:rsidRPr="001243E1">
        <w:rPr>
          <w:rFonts w:asciiTheme="majorBidi" w:hAnsiTheme="majorBidi" w:cstheme="majorBidi"/>
          <w:sz w:val="28"/>
          <w:szCs w:val="28"/>
        </w:rPr>
        <w:t>F</w:t>
      </w:r>
      <w:r w:rsidR="00A65F78" w:rsidRPr="001243E1">
        <w:rPr>
          <w:rFonts w:asciiTheme="majorBidi" w:hAnsiTheme="majorBidi" w:cstheme="majorBidi"/>
          <w:sz w:val="28"/>
          <w:szCs w:val="28"/>
        </w:rPr>
        <w:t xml:space="preserve">abricated in resin composite or ceramic materials </w:t>
      </w:r>
      <w:r w:rsidRPr="001243E1">
        <w:rPr>
          <w:rFonts w:asciiTheme="majorBidi" w:hAnsiTheme="majorBidi" w:cstheme="majorBidi"/>
          <w:sz w:val="28"/>
          <w:szCs w:val="28"/>
        </w:rPr>
        <w:t>(conventional</w:t>
      </w:r>
      <w:r w:rsidR="00A65F78" w:rsidRPr="001243E1">
        <w:rPr>
          <w:rFonts w:asciiTheme="majorBidi" w:hAnsiTheme="majorBidi" w:cstheme="majorBidi"/>
          <w:sz w:val="28"/>
          <w:szCs w:val="28"/>
        </w:rPr>
        <w:t xml:space="preserve"> or CAD/CAM).</w:t>
      </w:r>
      <w:r w:rsidRPr="001243E1">
        <w:rPr>
          <w:rFonts w:asciiTheme="majorBidi" w:hAnsiTheme="majorBidi" w:cstheme="majorBidi"/>
          <w:sz w:val="28"/>
          <w:szCs w:val="28"/>
        </w:rPr>
        <w:br/>
      </w:r>
    </w:p>
    <w:p w:rsidR="004A2A5C" w:rsidRPr="001243E1" w:rsidRDefault="00A65F78" w:rsidP="004A2A5C">
      <w:pPr>
        <w:pStyle w:val="ListParagraph"/>
        <w:numPr>
          <w:ilvl w:val="0"/>
          <w:numId w:val="44"/>
        </w:numPr>
        <w:rPr>
          <w:rFonts w:asciiTheme="majorBidi" w:hAnsiTheme="majorBidi" w:cstheme="majorBidi"/>
          <w:sz w:val="28"/>
          <w:szCs w:val="28"/>
        </w:rPr>
      </w:pPr>
      <w:r w:rsidRPr="001243E1">
        <w:rPr>
          <w:rFonts w:asciiTheme="majorBidi" w:hAnsiTheme="majorBidi" w:cstheme="majorBidi"/>
          <w:sz w:val="28"/>
          <w:szCs w:val="28"/>
        </w:rPr>
        <w:t xml:space="preserve"> </w:t>
      </w:r>
      <w:r w:rsidR="004A2A5C" w:rsidRPr="001243E1">
        <w:rPr>
          <w:rFonts w:asciiTheme="majorBidi" w:hAnsiTheme="majorBidi" w:cstheme="majorBidi"/>
          <w:sz w:val="28"/>
          <w:szCs w:val="28"/>
        </w:rPr>
        <w:t>Resistance</w:t>
      </w:r>
      <w:r w:rsidRPr="001243E1">
        <w:rPr>
          <w:rFonts w:asciiTheme="majorBidi" w:hAnsiTheme="majorBidi" w:cstheme="majorBidi"/>
          <w:sz w:val="28"/>
          <w:szCs w:val="28"/>
        </w:rPr>
        <w:t xml:space="preserve"> and retention forms for composite or ceramic inlays and onlays are </w:t>
      </w:r>
      <w:r w:rsidR="004A2A5C" w:rsidRPr="001243E1">
        <w:rPr>
          <w:rFonts w:asciiTheme="majorBidi" w:hAnsiTheme="majorBidi" w:cstheme="majorBidi"/>
          <w:sz w:val="28"/>
          <w:szCs w:val="28"/>
        </w:rPr>
        <w:t>primarily provided by</w:t>
      </w:r>
      <w:r w:rsidRPr="001243E1">
        <w:rPr>
          <w:rFonts w:asciiTheme="majorBidi" w:hAnsiTheme="majorBidi" w:cstheme="majorBidi"/>
          <w:sz w:val="28"/>
          <w:szCs w:val="28"/>
        </w:rPr>
        <w:t xml:space="preserve"> adhesion to tooth structure.</w:t>
      </w:r>
      <w:r w:rsidR="004A2A5C" w:rsidRPr="001243E1">
        <w:rPr>
          <w:rFonts w:asciiTheme="majorBidi" w:hAnsiTheme="majorBidi" w:cstheme="majorBidi"/>
          <w:sz w:val="28"/>
          <w:szCs w:val="28"/>
        </w:rPr>
        <w:br/>
      </w:r>
    </w:p>
    <w:p w:rsidR="00A65F78" w:rsidRPr="001243E1" w:rsidRDefault="001F36CA" w:rsidP="004A2A5C">
      <w:pPr>
        <w:pStyle w:val="ListParagraph"/>
        <w:numPr>
          <w:ilvl w:val="0"/>
          <w:numId w:val="44"/>
        </w:numPr>
        <w:rPr>
          <w:rFonts w:asciiTheme="majorBidi" w:hAnsiTheme="majorBidi" w:cstheme="majorBidi"/>
          <w:sz w:val="28"/>
          <w:szCs w:val="28"/>
        </w:rPr>
      </w:pPr>
      <w:r w:rsidRPr="001243E1">
        <w:rPr>
          <w:rFonts w:asciiTheme="majorBidi" w:hAnsiTheme="majorBidi" w:cstheme="majorBidi"/>
          <w:sz w:val="28"/>
          <w:szCs w:val="28"/>
        </w:rPr>
        <w:t xml:space="preserve"> </w:t>
      </w:r>
      <w:r w:rsidR="004A2A5C" w:rsidRPr="001243E1">
        <w:rPr>
          <w:rFonts w:asciiTheme="majorBidi" w:hAnsiTheme="majorBidi" w:cstheme="majorBidi"/>
          <w:sz w:val="28"/>
          <w:szCs w:val="28"/>
        </w:rPr>
        <w:t>Resistance</w:t>
      </w:r>
      <w:r w:rsidR="00A65F78" w:rsidRPr="001243E1">
        <w:rPr>
          <w:rFonts w:asciiTheme="majorBidi" w:hAnsiTheme="majorBidi" w:cstheme="majorBidi"/>
          <w:sz w:val="28"/>
          <w:szCs w:val="28"/>
        </w:rPr>
        <w:t xml:space="preserve"> and retention forms for metallic inlays and onlays are provided by proper preparation of the cavity </w:t>
      </w:r>
      <w:r w:rsidR="004A2A5C" w:rsidRPr="001243E1">
        <w:rPr>
          <w:rFonts w:asciiTheme="majorBidi" w:hAnsiTheme="majorBidi" w:cstheme="majorBidi"/>
          <w:sz w:val="28"/>
          <w:szCs w:val="28"/>
        </w:rPr>
        <w:t>(cemented</w:t>
      </w:r>
      <w:r w:rsidR="00A65F78" w:rsidRPr="001243E1">
        <w:rPr>
          <w:rFonts w:asciiTheme="majorBidi" w:hAnsiTheme="majorBidi" w:cstheme="majorBidi"/>
          <w:sz w:val="28"/>
          <w:szCs w:val="28"/>
        </w:rPr>
        <w:t xml:space="preserve"> conventionally, there is no proper adhesion ).</w:t>
      </w:r>
    </w:p>
    <w:p w:rsidR="000D3603" w:rsidRPr="001243E1" w:rsidRDefault="000D3603" w:rsidP="000D3603">
      <w:pPr>
        <w:rPr>
          <w:rFonts w:asciiTheme="majorBidi" w:hAnsiTheme="majorBidi" w:cstheme="majorBidi"/>
          <w:b/>
          <w:bCs/>
          <w:sz w:val="32"/>
          <w:szCs w:val="32"/>
          <w:u w:val="single"/>
        </w:rPr>
      </w:pPr>
      <w:r w:rsidRPr="001243E1">
        <w:rPr>
          <w:rFonts w:asciiTheme="majorBidi" w:hAnsiTheme="majorBidi" w:cstheme="majorBidi"/>
          <w:b/>
          <w:bCs/>
          <w:sz w:val="32"/>
          <w:szCs w:val="32"/>
          <w:u w:val="single"/>
        </w:rPr>
        <w:t>Indications :</w:t>
      </w:r>
    </w:p>
    <w:p w:rsidR="000D3603" w:rsidRPr="001243E1" w:rsidRDefault="000D3603" w:rsidP="000D3603">
      <w:pPr>
        <w:pStyle w:val="ListParagraph"/>
        <w:numPr>
          <w:ilvl w:val="0"/>
          <w:numId w:val="3"/>
        </w:numPr>
        <w:rPr>
          <w:rFonts w:asciiTheme="majorBidi" w:hAnsiTheme="majorBidi" w:cstheme="majorBidi"/>
          <w:sz w:val="28"/>
          <w:szCs w:val="28"/>
        </w:rPr>
      </w:pPr>
      <w:r w:rsidRPr="001243E1">
        <w:rPr>
          <w:rFonts w:asciiTheme="majorBidi" w:hAnsiTheme="majorBidi" w:cstheme="majorBidi"/>
          <w:sz w:val="28"/>
          <w:szCs w:val="28"/>
        </w:rPr>
        <w:t>Adequate remaining tooth struct</w:t>
      </w:r>
      <w:r w:rsidR="00954DC6">
        <w:rPr>
          <w:rFonts w:asciiTheme="majorBidi" w:hAnsiTheme="majorBidi" w:cstheme="majorBidi"/>
          <w:sz w:val="28"/>
          <w:szCs w:val="28"/>
        </w:rPr>
        <w:t>ure</w:t>
      </w:r>
      <w:r w:rsidR="00954DC6">
        <w:rPr>
          <w:rFonts w:asciiTheme="majorBidi" w:hAnsiTheme="majorBidi" w:cstheme="majorBidi"/>
          <w:sz w:val="28"/>
          <w:szCs w:val="28"/>
        </w:rPr>
        <w:br/>
        <w:t>When there is no</w:t>
      </w:r>
      <w:r w:rsidRPr="001243E1">
        <w:rPr>
          <w:rFonts w:asciiTheme="majorBidi" w:hAnsiTheme="majorBidi" w:cstheme="majorBidi"/>
          <w:sz w:val="28"/>
          <w:szCs w:val="28"/>
        </w:rPr>
        <w:t xml:space="preserve"> enough tooth structure, we go for ¾ or full coverage crown.</w:t>
      </w:r>
    </w:p>
    <w:p w:rsidR="005F1F2F" w:rsidRPr="001243E1" w:rsidRDefault="004A2A5C" w:rsidP="005F1F2F">
      <w:pPr>
        <w:pStyle w:val="ListParagraph"/>
        <w:numPr>
          <w:ilvl w:val="0"/>
          <w:numId w:val="3"/>
        </w:numPr>
        <w:rPr>
          <w:rFonts w:asciiTheme="majorBidi" w:hAnsiTheme="majorBidi" w:cstheme="majorBidi"/>
          <w:sz w:val="28"/>
          <w:szCs w:val="28"/>
        </w:rPr>
      </w:pPr>
      <w:r w:rsidRPr="001243E1">
        <w:rPr>
          <w:rFonts w:asciiTheme="majorBidi" w:hAnsiTheme="majorBidi" w:cstheme="majorBidi"/>
          <w:sz w:val="28"/>
          <w:szCs w:val="28"/>
        </w:rPr>
        <w:t xml:space="preserve">Patient with low </w:t>
      </w:r>
      <w:r w:rsidR="000D3603" w:rsidRPr="001243E1">
        <w:rPr>
          <w:rFonts w:asciiTheme="majorBidi" w:hAnsiTheme="majorBidi" w:cstheme="majorBidi"/>
          <w:sz w:val="28"/>
          <w:szCs w:val="28"/>
        </w:rPr>
        <w:t xml:space="preserve">caries risk </w:t>
      </w:r>
    </w:p>
    <w:p w:rsidR="000D3603" w:rsidRPr="001243E1" w:rsidRDefault="00613D7A" w:rsidP="005F1F2F">
      <w:pPr>
        <w:ind w:left="360"/>
        <w:rPr>
          <w:rFonts w:asciiTheme="majorBidi" w:hAnsiTheme="majorBidi" w:cstheme="majorBidi"/>
          <w:sz w:val="28"/>
          <w:szCs w:val="28"/>
        </w:rPr>
      </w:pPr>
      <w:r w:rsidRPr="001243E1">
        <w:rPr>
          <w:rFonts w:asciiTheme="majorBidi" w:hAnsiTheme="majorBidi" w:cstheme="majorBidi"/>
          <w:sz w:val="28"/>
          <w:szCs w:val="28"/>
        </w:rPr>
        <w:br/>
      </w:r>
      <w:r w:rsidR="000D3603" w:rsidRPr="001243E1">
        <w:rPr>
          <w:rFonts w:asciiTheme="majorBidi" w:hAnsiTheme="majorBidi" w:cstheme="majorBidi"/>
          <w:b/>
          <w:bCs/>
          <w:sz w:val="32"/>
          <w:szCs w:val="32"/>
          <w:u w:val="single"/>
        </w:rPr>
        <w:t>Contraindications :</w:t>
      </w:r>
    </w:p>
    <w:p w:rsidR="000D3603" w:rsidRPr="001243E1" w:rsidRDefault="000D3603" w:rsidP="000D3603">
      <w:pPr>
        <w:pStyle w:val="ListParagraph"/>
        <w:numPr>
          <w:ilvl w:val="0"/>
          <w:numId w:val="5"/>
        </w:numPr>
        <w:jc w:val="both"/>
        <w:rPr>
          <w:rFonts w:asciiTheme="majorBidi" w:hAnsiTheme="majorBidi" w:cstheme="majorBidi"/>
          <w:sz w:val="28"/>
          <w:szCs w:val="28"/>
        </w:rPr>
      </w:pPr>
      <w:r w:rsidRPr="001243E1">
        <w:rPr>
          <w:rFonts w:asciiTheme="majorBidi" w:hAnsiTheme="majorBidi" w:cstheme="majorBidi"/>
          <w:sz w:val="28"/>
          <w:szCs w:val="28"/>
        </w:rPr>
        <w:t xml:space="preserve">Inadequate tooth structure </w:t>
      </w:r>
    </w:p>
    <w:p w:rsidR="004A2A5C" w:rsidRPr="001243E1" w:rsidRDefault="004A2A5C" w:rsidP="004A2A5C">
      <w:pPr>
        <w:pStyle w:val="ListParagraph"/>
        <w:jc w:val="both"/>
        <w:rPr>
          <w:rFonts w:asciiTheme="majorBidi" w:hAnsiTheme="majorBidi" w:cstheme="majorBidi"/>
          <w:sz w:val="28"/>
          <w:szCs w:val="28"/>
        </w:rPr>
      </w:pPr>
    </w:p>
    <w:p w:rsidR="000D3603" w:rsidRPr="001243E1" w:rsidRDefault="000D3603" w:rsidP="000D3603">
      <w:pPr>
        <w:pStyle w:val="ListParagraph"/>
        <w:numPr>
          <w:ilvl w:val="0"/>
          <w:numId w:val="5"/>
        </w:numPr>
        <w:jc w:val="both"/>
        <w:rPr>
          <w:rFonts w:asciiTheme="majorBidi" w:hAnsiTheme="majorBidi" w:cstheme="majorBidi"/>
          <w:sz w:val="28"/>
          <w:szCs w:val="28"/>
        </w:rPr>
      </w:pPr>
      <w:r w:rsidRPr="001243E1">
        <w:rPr>
          <w:rFonts w:asciiTheme="majorBidi" w:hAnsiTheme="majorBidi" w:cstheme="majorBidi"/>
          <w:sz w:val="28"/>
          <w:szCs w:val="28"/>
        </w:rPr>
        <w:t>Patient with heavy occlusal loads; we prefer not to use cosmetic inlays in this case as they could chip or fracture. The best choice for such patient is gold onlay.</w:t>
      </w:r>
    </w:p>
    <w:p w:rsidR="004A2A5C" w:rsidRPr="001243E1" w:rsidRDefault="004A2A5C" w:rsidP="004A2A5C">
      <w:pPr>
        <w:pStyle w:val="ListParagraph"/>
        <w:jc w:val="both"/>
        <w:rPr>
          <w:rFonts w:asciiTheme="majorBidi" w:hAnsiTheme="majorBidi" w:cstheme="majorBidi"/>
          <w:sz w:val="28"/>
          <w:szCs w:val="28"/>
        </w:rPr>
      </w:pPr>
    </w:p>
    <w:p w:rsidR="000D3603" w:rsidRPr="001243E1" w:rsidRDefault="004A2A5C" w:rsidP="000D3603">
      <w:pPr>
        <w:pStyle w:val="ListParagraph"/>
        <w:numPr>
          <w:ilvl w:val="0"/>
          <w:numId w:val="5"/>
        </w:numPr>
        <w:jc w:val="both"/>
        <w:rPr>
          <w:rFonts w:asciiTheme="majorBidi" w:hAnsiTheme="majorBidi" w:cstheme="majorBidi"/>
          <w:sz w:val="28"/>
          <w:szCs w:val="28"/>
        </w:rPr>
      </w:pPr>
      <w:r w:rsidRPr="001243E1">
        <w:rPr>
          <w:rFonts w:asciiTheme="majorBidi" w:hAnsiTheme="majorBidi" w:cstheme="majorBidi"/>
          <w:sz w:val="28"/>
          <w:szCs w:val="28"/>
        </w:rPr>
        <w:t xml:space="preserve">Extensive caries; </w:t>
      </w:r>
      <w:r w:rsidR="000D3603" w:rsidRPr="001243E1">
        <w:rPr>
          <w:rFonts w:asciiTheme="majorBidi" w:hAnsiTheme="majorBidi" w:cstheme="majorBidi"/>
          <w:sz w:val="28"/>
          <w:szCs w:val="28"/>
        </w:rPr>
        <w:t xml:space="preserve">inadequate intracoronal resistance and retention </w:t>
      </w:r>
      <w:r w:rsidR="000D3603" w:rsidRPr="001243E1">
        <w:rPr>
          <w:rFonts w:asciiTheme="majorBidi" w:hAnsiTheme="majorBidi" w:cstheme="majorBidi"/>
          <w:sz w:val="28"/>
          <w:szCs w:val="28"/>
        </w:rPr>
        <w:sym w:font="Wingdings" w:char="F0E0"/>
      </w:r>
      <w:r w:rsidR="000D3603" w:rsidRPr="001243E1">
        <w:rPr>
          <w:rFonts w:asciiTheme="majorBidi" w:hAnsiTheme="majorBidi" w:cstheme="majorBidi"/>
          <w:sz w:val="28"/>
          <w:szCs w:val="28"/>
        </w:rPr>
        <w:t xml:space="preserve"> </w:t>
      </w:r>
      <w:r w:rsidRPr="001243E1">
        <w:rPr>
          <w:rFonts w:asciiTheme="majorBidi" w:hAnsiTheme="majorBidi" w:cstheme="majorBidi"/>
          <w:sz w:val="28"/>
          <w:szCs w:val="28"/>
        </w:rPr>
        <w:t xml:space="preserve">so </w:t>
      </w:r>
      <w:r w:rsidR="000D3603" w:rsidRPr="001243E1">
        <w:rPr>
          <w:rFonts w:asciiTheme="majorBidi" w:hAnsiTheme="majorBidi" w:cstheme="majorBidi"/>
          <w:sz w:val="28"/>
          <w:szCs w:val="28"/>
        </w:rPr>
        <w:t xml:space="preserve">you have to go for full crown </w:t>
      </w:r>
    </w:p>
    <w:p w:rsidR="00B01FC7" w:rsidRPr="001243E1" w:rsidRDefault="000D3603" w:rsidP="004A2A5C">
      <w:pPr>
        <w:pStyle w:val="ListParagraph"/>
        <w:numPr>
          <w:ilvl w:val="0"/>
          <w:numId w:val="5"/>
        </w:numPr>
        <w:jc w:val="both"/>
        <w:rPr>
          <w:rFonts w:asciiTheme="majorBidi" w:hAnsiTheme="majorBidi" w:cstheme="majorBidi"/>
          <w:sz w:val="28"/>
          <w:szCs w:val="28"/>
        </w:rPr>
      </w:pPr>
      <w:r w:rsidRPr="001243E1">
        <w:rPr>
          <w:rFonts w:asciiTheme="majorBidi" w:hAnsiTheme="majorBidi" w:cstheme="majorBidi"/>
          <w:b/>
          <w:bCs/>
          <w:sz w:val="28"/>
          <w:szCs w:val="28"/>
        </w:rPr>
        <w:t>Inlays are contraindicated in large MOD cavities</w:t>
      </w:r>
      <w:r w:rsidRPr="001243E1">
        <w:rPr>
          <w:rFonts w:asciiTheme="majorBidi" w:hAnsiTheme="majorBidi" w:cstheme="majorBidi"/>
          <w:sz w:val="28"/>
          <w:szCs w:val="28"/>
        </w:rPr>
        <w:t xml:space="preserve"> (</w:t>
      </w:r>
      <w:r w:rsidR="004A2A5C" w:rsidRPr="001243E1">
        <w:rPr>
          <w:rFonts w:asciiTheme="majorBidi" w:hAnsiTheme="majorBidi" w:cstheme="majorBidi"/>
          <w:sz w:val="28"/>
          <w:szCs w:val="28"/>
        </w:rPr>
        <w:t>wedging</w:t>
      </w:r>
      <w:r w:rsidRPr="001243E1">
        <w:rPr>
          <w:rFonts w:asciiTheme="majorBidi" w:hAnsiTheme="majorBidi" w:cstheme="majorBidi"/>
          <w:sz w:val="28"/>
          <w:szCs w:val="28"/>
        </w:rPr>
        <w:t xml:space="preserve"> effect). O</w:t>
      </w:r>
      <w:r w:rsidR="00B01FC7" w:rsidRPr="001243E1">
        <w:rPr>
          <w:rFonts w:asciiTheme="majorBidi" w:hAnsiTheme="majorBidi" w:cstheme="majorBidi"/>
          <w:sz w:val="28"/>
          <w:szCs w:val="28"/>
        </w:rPr>
        <w:t xml:space="preserve">nlays are used in such cases; they provide cusp coverage for the functional </w:t>
      </w:r>
      <w:r w:rsidR="004A2A5C" w:rsidRPr="001243E1">
        <w:rPr>
          <w:rFonts w:asciiTheme="majorBidi" w:hAnsiTheme="majorBidi" w:cstheme="majorBidi"/>
          <w:sz w:val="28"/>
          <w:szCs w:val="28"/>
        </w:rPr>
        <w:t>cusp thus protects</w:t>
      </w:r>
      <w:r w:rsidR="00B01FC7" w:rsidRPr="001243E1">
        <w:rPr>
          <w:rFonts w:asciiTheme="majorBidi" w:hAnsiTheme="majorBidi" w:cstheme="majorBidi"/>
          <w:sz w:val="28"/>
          <w:szCs w:val="28"/>
        </w:rPr>
        <w:t xml:space="preserve"> the tooth.</w:t>
      </w:r>
    </w:p>
    <w:p w:rsidR="00B01FC7" w:rsidRPr="001243E1" w:rsidRDefault="00B05FBB" w:rsidP="00B01FC7">
      <w:pPr>
        <w:jc w:val="both"/>
        <w:rPr>
          <w:rFonts w:asciiTheme="majorBidi" w:hAnsiTheme="majorBidi" w:cstheme="majorBidi"/>
          <w:b/>
          <w:bCs/>
          <w:sz w:val="32"/>
          <w:szCs w:val="32"/>
          <w:u w:val="single"/>
        </w:rPr>
      </w:pPr>
      <w:r>
        <w:rPr>
          <w:rFonts w:asciiTheme="majorBidi" w:hAnsiTheme="majorBidi" w:cstheme="majorBidi"/>
          <w:b/>
          <w:bCs/>
          <w:sz w:val="32"/>
          <w:szCs w:val="32"/>
          <w:u w:val="single"/>
        </w:rPr>
        <w:lastRenderedPageBreak/>
        <w:br/>
      </w:r>
      <w:r w:rsidR="00B01FC7" w:rsidRPr="001243E1">
        <w:rPr>
          <w:rFonts w:asciiTheme="majorBidi" w:hAnsiTheme="majorBidi" w:cstheme="majorBidi"/>
          <w:b/>
          <w:bCs/>
          <w:sz w:val="32"/>
          <w:szCs w:val="32"/>
          <w:u w:val="single"/>
        </w:rPr>
        <w:t>Advantages : ( compared to direct restorations)</w:t>
      </w:r>
    </w:p>
    <w:p w:rsidR="00B01FC7" w:rsidRPr="001243E1" w:rsidRDefault="00B01FC7" w:rsidP="00B01FC7">
      <w:pPr>
        <w:pStyle w:val="ListParagraph"/>
        <w:numPr>
          <w:ilvl w:val="0"/>
          <w:numId w:val="7"/>
        </w:numPr>
        <w:jc w:val="both"/>
        <w:rPr>
          <w:rFonts w:asciiTheme="majorBidi" w:hAnsiTheme="majorBidi" w:cstheme="majorBidi"/>
          <w:i/>
          <w:iCs/>
          <w:sz w:val="36"/>
          <w:szCs w:val="36"/>
        </w:rPr>
      </w:pPr>
      <w:r w:rsidRPr="001243E1">
        <w:rPr>
          <w:rFonts w:asciiTheme="majorBidi" w:hAnsiTheme="majorBidi" w:cstheme="majorBidi"/>
          <w:sz w:val="28"/>
          <w:szCs w:val="28"/>
        </w:rPr>
        <w:t>Durable.</w:t>
      </w:r>
    </w:p>
    <w:p w:rsidR="00B01FC7" w:rsidRPr="001243E1" w:rsidRDefault="00B01FC7" w:rsidP="00B01FC7">
      <w:pPr>
        <w:pStyle w:val="ListParagraph"/>
        <w:numPr>
          <w:ilvl w:val="0"/>
          <w:numId w:val="7"/>
        </w:numPr>
        <w:jc w:val="both"/>
        <w:rPr>
          <w:rFonts w:asciiTheme="majorBidi" w:hAnsiTheme="majorBidi" w:cstheme="majorBidi"/>
          <w:sz w:val="32"/>
          <w:szCs w:val="32"/>
          <w:u w:val="single"/>
        </w:rPr>
      </w:pPr>
      <w:r w:rsidRPr="001243E1">
        <w:rPr>
          <w:rFonts w:asciiTheme="majorBidi" w:hAnsiTheme="majorBidi" w:cstheme="majorBidi"/>
          <w:sz w:val="28"/>
          <w:szCs w:val="28"/>
        </w:rPr>
        <w:t>Low marginal deterioration and leakage.</w:t>
      </w:r>
    </w:p>
    <w:p w:rsidR="00B01FC7" w:rsidRPr="001243E1" w:rsidRDefault="00B01FC7" w:rsidP="00B01FC7">
      <w:pPr>
        <w:pStyle w:val="ListParagraph"/>
        <w:numPr>
          <w:ilvl w:val="0"/>
          <w:numId w:val="7"/>
        </w:numPr>
        <w:jc w:val="both"/>
        <w:rPr>
          <w:rFonts w:asciiTheme="majorBidi" w:hAnsiTheme="majorBidi" w:cstheme="majorBidi"/>
          <w:i/>
          <w:iCs/>
          <w:sz w:val="36"/>
          <w:szCs w:val="36"/>
        </w:rPr>
      </w:pPr>
      <w:r w:rsidRPr="001243E1">
        <w:rPr>
          <w:rFonts w:asciiTheme="majorBidi" w:hAnsiTheme="majorBidi" w:cstheme="majorBidi"/>
          <w:sz w:val="28"/>
          <w:szCs w:val="28"/>
        </w:rPr>
        <w:t>High esthetics.</w:t>
      </w:r>
    </w:p>
    <w:p w:rsidR="00B01FC7" w:rsidRPr="001243E1" w:rsidRDefault="00954DC6" w:rsidP="00B01FC7">
      <w:pPr>
        <w:pStyle w:val="ListParagraph"/>
        <w:numPr>
          <w:ilvl w:val="0"/>
          <w:numId w:val="7"/>
        </w:numPr>
        <w:jc w:val="both"/>
        <w:rPr>
          <w:rFonts w:asciiTheme="majorBidi" w:hAnsiTheme="majorBidi" w:cstheme="majorBidi"/>
          <w:b/>
          <w:bCs/>
          <w:i/>
          <w:iCs/>
          <w:sz w:val="36"/>
          <w:szCs w:val="36"/>
        </w:rPr>
      </w:pPr>
      <w:r>
        <w:rPr>
          <w:rFonts w:asciiTheme="majorBidi" w:hAnsiTheme="majorBidi" w:cstheme="majorBidi"/>
          <w:sz w:val="28"/>
          <w:szCs w:val="28"/>
        </w:rPr>
        <w:t>Cusp support (</w:t>
      </w:r>
      <w:r w:rsidR="00B01FC7" w:rsidRPr="001243E1">
        <w:rPr>
          <w:rFonts w:asciiTheme="majorBidi" w:hAnsiTheme="majorBidi" w:cstheme="majorBidi"/>
          <w:sz w:val="28"/>
          <w:szCs w:val="28"/>
        </w:rPr>
        <w:t>onlay)</w:t>
      </w:r>
    </w:p>
    <w:p w:rsidR="005B3F23" w:rsidRPr="001243E1" w:rsidRDefault="005B3F23" w:rsidP="00B01FC7">
      <w:pPr>
        <w:pStyle w:val="ListParagraph"/>
        <w:jc w:val="both"/>
        <w:rPr>
          <w:rFonts w:asciiTheme="majorBidi" w:hAnsiTheme="majorBidi" w:cstheme="majorBidi"/>
          <w:b/>
          <w:bCs/>
          <w:sz w:val="32"/>
          <w:szCs w:val="32"/>
          <w:u w:val="single"/>
        </w:rPr>
      </w:pPr>
    </w:p>
    <w:p w:rsidR="00CD1CE8" w:rsidRPr="001243E1" w:rsidRDefault="00B01FC7" w:rsidP="00CD1CE8">
      <w:pPr>
        <w:jc w:val="both"/>
        <w:rPr>
          <w:rFonts w:asciiTheme="majorBidi" w:hAnsiTheme="majorBidi" w:cstheme="majorBidi"/>
          <w:b/>
          <w:bCs/>
          <w:sz w:val="32"/>
          <w:szCs w:val="32"/>
          <w:u w:val="single"/>
        </w:rPr>
      </w:pPr>
      <w:r w:rsidRPr="001243E1">
        <w:rPr>
          <w:rFonts w:asciiTheme="majorBidi" w:hAnsiTheme="majorBidi" w:cstheme="majorBidi"/>
          <w:b/>
          <w:bCs/>
          <w:sz w:val="32"/>
          <w:szCs w:val="32"/>
          <w:u w:val="single"/>
        </w:rPr>
        <w:t>Disadvantages:</w:t>
      </w:r>
    </w:p>
    <w:p w:rsidR="00B01FC7" w:rsidRPr="001243E1" w:rsidRDefault="00B01FC7" w:rsidP="00CD1CE8">
      <w:pPr>
        <w:pStyle w:val="ListParagraph"/>
        <w:numPr>
          <w:ilvl w:val="0"/>
          <w:numId w:val="8"/>
        </w:numPr>
        <w:jc w:val="both"/>
        <w:rPr>
          <w:rFonts w:asciiTheme="majorBidi" w:hAnsiTheme="majorBidi" w:cstheme="majorBidi"/>
          <w:b/>
          <w:bCs/>
          <w:sz w:val="32"/>
          <w:szCs w:val="32"/>
          <w:u w:val="single"/>
        </w:rPr>
      </w:pPr>
      <w:r w:rsidRPr="001243E1">
        <w:rPr>
          <w:rFonts w:asciiTheme="majorBidi" w:hAnsiTheme="majorBidi" w:cstheme="majorBidi"/>
          <w:sz w:val="28"/>
          <w:szCs w:val="28"/>
        </w:rPr>
        <w:t>Less conservative compared to direct restorations</w:t>
      </w:r>
      <w:r w:rsidR="00CD1CE8" w:rsidRPr="001243E1">
        <w:rPr>
          <w:rFonts w:asciiTheme="majorBidi" w:hAnsiTheme="majorBidi" w:cstheme="majorBidi"/>
          <w:sz w:val="28"/>
          <w:szCs w:val="28"/>
        </w:rPr>
        <w:t>; because you have to remove any undercut or undermined enamel, you have to have parallel walls or slightly divergent 6 degrees outward.</w:t>
      </w:r>
    </w:p>
    <w:p w:rsidR="00CD1CE8" w:rsidRPr="001243E1" w:rsidRDefault="00CD1CE8" w:rsidP="00CD1CE8">
      <w:pPr>
        <w:pStyle w:val="ListParagraph"/>
        <w:jc w:val="both"/>
        <w:rPr>
          <w:rFonts w:asciiTheme="majorBidi" w:hAnsiTheme="majorBidi" w:cstheme="majorBidi"/>
          <w:b/>
          <w:bCs/>
          <w:sz w:val="32"/>
          <w:szCs w:val="32"/>
          <w:u w:val="single"/>
        </w:rPr>
      </w:pPr>
    </w:p>
    <w:p w:rsidR="00B01FC7" w:rsidRPr="001243E1" w:rsidRDefault="00CD1CE8" w:rsidP="00CD1CE8">
      <w:pPr>
        <w:pStyle w:val="ListParagraph"/>
        <w:numPr>
          <w:ilvl w:val="0"/>
          <w:numId w:val="8"/>
        </w:numPr>
        <w:jc w:val="both"/>
        <w:rPr>
          <w:rFonts w:asciiTheme="majorBidi" w:hAnsiTheme="majorBidi" w:cstheme="majorBidi"/>
          <w:b/>
          <w:bCs/>
          <w:sz w:val="32"/>
          <w:szCs w:val="32"/>
          <w:u w:val="single"/>
        </w:rPr>
      </w:pPr>
      <w:r w:rsidRPr="001243E1">
        <w:rPr>
          <w:rFonts w:asciiTheme="majorBidi" w:hAnsiTheme="majorBidi" w:cstheme="majorBidi"/>
          <w:sz w:val="28"/>
          <w:szCs w:val="28"/>
        </w:rPr>
        <w:t>Occlusal adjustment can only be made after cementation; because they are fragile and b</w:t>
      </w:r>
      <w:r w:rsidR="00B01FC7" w:rsidRPr="001243E1">
        <w:rPr>
          <w:rFonts w:asciiTheme="majorBidi" w:hAnsiTheme="majorBidi" w:cstheme="majorBidi"/>
          <w:sz w:val="28"/>
          <w:szCs w:val="28"/>
        </w:rPr>
        <w:t>rittle</w:t>
      </w:r>
      <w:r w:rsidRPr="001243E1">
        <w:rPr>
          <w:rFonts w:asciiTheme="majorBidi" w:hAnsiTheme="majorBidi" w:cstheme="majorBidi"/>
          <w:sz w:val="28"/>
          <w:szCs w:val="28"/>
        </w:rPr>
        <w:t xml:space="preserve"> you </w:t>
      </w:r>
      <w:r w:rsidR="00954DC6" w:rsidRPr="001243E1">
        <w:rPr>
          <w:rFonts w:asciiTheme="majorBidi" w:hAnsiTheme="majorBidi" w:cstheme="majorBidi"/>
          <w:sz w:val="28"/>
          <w:szCs w:val="28"/>
        </w:rPr>
        <w:t>can’t</w:t>
      </w:r>
      <w:r w:rsidRPr="001243E1">
        <w:rPr>
          <w:rFonts w:asciiTheme="majorBidi" w:hAnsiTheme="majorBidi" w:cstheme="majorBidi"/>
          <w:sz w:val="28"/>
          <w:szCs w:val="28"/>
        </w:rPr>
        <w:t xml:space="preserve"> put it and ask the p</w:t>
      </w:r>
      <w:r w:rsidR="00954DC6">
        <w:rPr>
          <w:rFonts w:asciiTheme="majorBidi" w:hAnsiTheme="majorBidi" w:cstheme="majorBidi"/>
          <w:sz w:val="28"/>
          <w:szCs w:val="28"/>
        </w:rPr>
        <w:t>atien</w:t>
      </w:r>
      <w:r w:rsidRPr="001243E1">
        <w:rPr>
          <w:rFonts w:asciiTheme="majorBidi" w:hAnsiTheme="majorBidi" w:cstheme="majorBidi"/>
          <w:sz w:val="28"/>
          <w:szCs w:val="28"/>
        </w:rPr>
        <w:t>t to bite,</w:t>
      </w:r>
      <w:r w:rsidR="004A2A5C" w:rsidRPr="001243E1">
        <w:rPr>
          <w:rFonts w:asciiTheme="majorBidi" w:hAnsiTheme="majorBidi" w:cstheme="majorBidi"/>
          <w:sz w:val="28"/>
          <w:szCs w:val="28"/>
        </w:rPr>
        <w:t xml:space="preserve"> </w:t>
      </w:r>
      <w:r w:rsidRPr="001243E1">
        <w:rPr>
          <w:rFonts w:asciiTheme="majorBidi" w:hAnsiTheme="majorBidi" w:cstheme="majorBidi"/>
          <w:sz w:val="28"/>
          <w:szCs w:val="28"/>
        </w:rPr>
        <w:t xml:space="preserve">he will fracture it, if it’s not bonded to tooth structure it’s not </w:t>
      </w:r>
      <w:r w:rsidR="00954DC6" w:rsidRPr="001243E1">
        <w:rPr>
          <w:rFonts w:asciiTheme="majorBidi" w:hAnsiTheme="majorBidi" w:cstheme="majorBidi"/>
          <w:sz w:val="28"/>
          <w:szCs w:val="28"/>
        </w:rPr>
        <w:t>supported.</w:t>
      </w:r>
    </w:p>
    <w:p w:rsidR="00B01FC7" w:rsidRPr="001243E1" w:rsidRDefault="00B01FC7" w:rsidP="00B01FC7">
      <w:pPr>
        <w:pStyle w:val="ListParagraph"/>
        <w:numPr>
          <w:ilvl w:val="0"/>
          <w:numId w:val="8"/>
        </w:numPr>
        <w:jc w:val="both"/>
        <w:rPr>
          <w:rFonts w:asciiTheme="majorBidi" w:hAnsiTheme="majorBidi" w:cstheme="majorBidi"/>
          <w:sz w:val="28"/>
          <w:szCs w:val="28"/>
        </w:rPr>
      </w:pPr>
      <w:r w:rsidRPr="001243E1">
        <w:rPr>
          <w:rFonts w:asciiTheme="majorBidi" w:hAnsiTheme="majorBidi" w:cstheme="majorBidi"/>
          <w:sz w:val="28"/>
          <w:szCs w:val="28"/>
        </w:rPr>
        <w:t>Time consuming</w:t>
      </w:r>
      <w:r w:rsidR="00CD1CE8" w:rsidRPr="001243E1">
        <w:rPr>
          <w:rFonts w:asciiTheme="majorBidi" w:hAnsiTheme="majorBidi" w:cstheme="majorBidi"/>
          <w:sz w:val="28"/>
          <w:szCs w:val="28"/>
        </w:rPr>
        <w:t xml:space="preserve"> and more cost</w:t>
      </w:r>
      <w:r w:rsidRPr="001243E1">
        <w:rPr>
          <w:rFonts w:asciiTheme="majorBidi" w:hAnsiTheme="majorBidi" w:cstheme="majorBidi"/>
          <w:sz w:val="28"/>
          <w:szCs w:val="28"/>
        </w:rPr>
        <w:t>.</w:t>
      </w:r>
    </w:p>
    <w:p w:rsidR="00B01FC7" w:rsidRPr="001243E1" w:rsidRDefault="00B01FC7" w:rsidP="00CD1CE8">
      <w:pPr>
        <w:pStyle w:val="ListParagraph"/>
        <w:numPr>
          <w:ilvl w:val="0"/>
          <w:numId w:val="8"/>
        </w:numPr>
        <w:jc w:val="both"/>
        <w:rPr>
          <w:rFonts w:asciiTheme="majorBidi" w:hAnsiTheme="majorBidi" w:cstheme="majorBidi"/>
          <w:sz w:val="28"/>
          <w:szCs w:val="28"/>
        </w:rPr>
      </w:pPr>
      <w:r w:rsidRPr="001243E1">
        <w:rPr>
          <w:rFonts w:asciiTheme="majorBidi" w:hAnsiTheme="majorBidi" w:cstheme="majorBidi"/>
          <w:sz w:val="28"/>
          <w:szCs w:val="28"/>
        </w:rPr>
        <w:t xml:space="preserve">Abrasion </w:t>
      </w:r>
      <w:r w:rsidR="00CD1CE8" w:rsidRPr="001243E1">
        <w:rPr>
          <w:rFonts w:asciiTheme="majorBidi" w:hAnsiTheme="majorBidi" w:cstheme="majorBidi"/>
          <w:sz w:val="28"/>
          <w:szCs w:val="28"/>
        </w:rPr>
        <w:t xml:space="preserve">of </w:t>
      </w:r>
      <w:r w:rsidRPr="001243E1">
        <w:rPr>
          <w:rFonts w:asciiTheme="majorBidi" w:hAnsiTheme="majorBidi" w:cstheme="majorBidi"/>
          <w:sz w:val="28"/>
          <w:szCs w:val="28"/>
        </w:rPr>
        <w:t xml:space="preserve">opposing </w:t>
      </w:r>
      <w:r w:rsidR="00CD1CE8" w:rsidRPr="001243E1">
        <w:rPr>
          <w:rFonts w:asciiTheme="majorBidi" w:hAnsiTheme="majorBidi" w:cstheme="majorBidi"/>
          <w:sz w:val="28"/>
          <w:szCs w:val="28"/>
        </w:rPr>
        <w:t>(porcelain)</w:t>
      </w:r>
    </w:p>
    <w:p w:rsidR="005F1F2F" w:rsidRPr="001243E1" w:rsidRDefault="005F1F2F" w:rsidP="005F1F2F">
      <w:pPr>
        <w:pStyle w:val="ListParagraph"/>
        <w:jc w:val="both"/>
        <w:rPr>
          <w:rFonts w:asciiTheme="majorBidi" w:hAnsiTheme="majorBidi" w:cstheme="majorBidi"/>
          <w:sz w:val="28"/>
          <w:szCs w:val="28"/>
        </w:rPr>
      </w:pPr>
    </w:p>
    <w:p w:rsidR="005F1F2F" w:rsidRPr="001243E1" w:rsidRDefault="005F1F2F" w:rsidP="005F1F2F">
      <w:pPr>
        <w:jc w:val="both"/>
        <w:rPr>
          <w:rFonts w:asciiTheme="majorBidi" w:hAnsiTheme="majorBidi" w:cstheme="majorBidi"/>
          <w:b/>
          <w:bCs/>
          <w:sz w:val="32"/>
          <w:szCs w:val="32"/>
          <w:u w:val="single"/>
        </w:rPr>
      </w:pPr>
      <w:r w:rsidRPr="001243E1">
        <w:rPr>
          <w:rFonts w:asciiTheme="majorBidi" w:hAnsiTheme="majorBidi" w:cstheme="majorBidi"/>
          <w:b/>
          <w:bCs/>
          <w:sz w:val="32"/>
          <w:szCs w:val="32"/>
          <w:u w:val="single"/>
        </w:rPr>
        <w:t>Preparation Guidelines</w:t>
      </w:r>
    </w:p>
    <w:p w:rsidR="005F1F2F" w:rsidRPr="001243E1" w:rsidRDefault="001243E1" w:rsidP="005F1F2F">
      <w:pPr>
        <w:jc w:val="both"/>
        <w:rPr>
          <w:rFonts w:asciiTheme="majorBidi" w:hAnsiTheme="majorBidi" w:cstheme="majorBidi"/>
          <w:b/>
          <w:bCs/>
          <w:sz w:val="28"/>
          <w:szCs w:val="28"/>
          <w:u w:val="single"/>
        </w:rPr>
      </w:pPr>
      <w:r w:rsidRPr="001243E1">
        <w:rPr>
          <w:rFonts w:asciiTheme="majorBidi" w:hAnsiTheme="majorBidi" w:cstheme="majorBidi"/>
          <w:b/>
          <w:bCs/>
          <w:sz w:val="28"/>
          <w:szCs w:val="28"/>
          <w:u w:val="single"/>
        </w:rPr>
        <w:t>Inlay preparation</w:t>
      </w:r>
      <w:r w:rsidR="005F1F2F" w:rsidRPr="001243E1">
        <w:rPr>
          <w:rFonts w:asciiTheme="majorBidi" w:hAnsiTheme="majorBidi" w:cstheme="majorBidi"/>
          <w:b/>
          <w:bCs/>
          <w:sz w:val="28"/>
          <w:szCs w:val="28"/>
          <w:u w:val="single"/>
        </w:rPr>
        <w:t>:</w:t>
      </w:r>
    </w:p>
    <w:p w:rsidR="005F1F2F" w:rsidRPr="001243E1" w:rsidRDefault="00E76E9A" w:rsidP="001F36CA">
      <w:pPr>
        <w:pStyle w:val="ListParagraph"/>
        <w:numPr>
          <w:ilvl w:val="0"/>
          <w:numId w:val="22"/>
        </w:numPr>
        <w:jc w:val="both"/>
        <w:rPr>
          <w:rFonts w:asciiTheme="majorBidi" w:hAnsiTheme="majorBidi" w:cstheme="majorBidi"/>
          <w:sz w:val="28"/>
          <w:szCs w:val="28"/>
        </w:rPr>
      </w:pPr>
      <w:r w:rsidRPr="001243E1">
        <w:rPr>
          <w:rFonts w:asciiTheme="majorBidi" w:hAnsiTheme="majorBidi" w:cstheme="majorBidi"/>
          <w:sz w:val="28"/>
          <w:szCs w:val="28"/>
        </w:rPr>
        <w:t>Penetrate groove to minimum depth of 1.5mm with round or tapered carbide bur held in the path of insertion.</w:t>
      </w:r>
    </w:p>
    <w:p w:rsidR="0002571B" w:rsidRPr="001243E1" w:rsidRDefault="0002571B" w:rsidP="001F36CA">
      <w:pPr>
        <w:pStyle w:val="ListParagraph"/>
        <w:numPr>
          <w:ilvl w:val="0"/>
          <w:numId w:val="21"/>
        </w:numPr>
        <w:autoSpaceDE w:val="0"/>
        <w:autoSpaceDN w:val="0"/>
        <w:adjustRightInd w:val="0"/>
        <w:spacing w:after="0" w:line="240" w:lineRule="auto"/>
        <w:rPr>
          <w:rFonts w:asciiTheme="majorBidi" w:hAnsiTheme="majorBidi" w:cstheme="majorBidi"/>
        </w:rPr>
      </w:pPr>
      <w:r w:rsidRPr="001243E1">
        <w:rPr>
          <w:rFonts w:asciiTheme="majorBidi" w:hAnsiTheme="majorBidi" w:cstheme="majorBidi"/>
          <w:sz w:val="28"/>
          <w:szCs w:val="28"/>
        </w:rPr>
        <w:t xml:space="preserve">Extend the outline </w:t>
      </w:r>
      <w:r w:rsidR="00E76E9A" w:rsidRPr="001243E1">
        <w:rPr>
          <w:rFonts w:asciiTheme="majorBidi" w:hAnsiTheme="majorBidi" w:cstheme="majorBidi"/>
          <w:sz w:val="28"/>
          <w:szCs w:val="28"/>
        </w:rPr>
        <w:t xml:space="preserve">to the marginal ridge and then you extend </w:t>
      </w:r>
      <w:r w:rsidR="00573FDE" w:rsidRPr="001243E1">
        <w:rPr>
          <w:rFonts w:asciiTheme="majorBidi" w:hAnsiTheme="majorBidi" w:cstheme="majorBidi"/>
          <w:sz w:val="28"/>
          <w:szCs w:val="28"/>
        </w:rPr>
        <w:t>cervical</w:t>
      </w:r>
      <w:r w:rsidRPr="001243E1">
        <w:rPr>
          <w:rFonts w:asciiTheme="majorBidi" w:hAnsiTheme="majorBidi" w:cstheme="majorBidi"/>
          <w:sz w:val="28"/>
          <w:szCs w:val="28"/>
        </w:rPr>
        <w:t>ly.</w:t>
      </w:r>
      <w:r w:rsidRPr="001243E1">
        <w:rPr>
          <w:rFonts w:asciiTheme="majorBidi" w:hAnsiTheme="majorBidi" w:cstheme="majorBidi"/>
        </w:rPr>
        <w:t xml:space="preserve"> </w:t>
      </w:r>
    </w:p>
    <w:p w:rsidR="0002571B" w:rsidRPr="001243E1" w:rsidRDefault="0002571B" w:rsidP="0002571B">
      <w:pPr>
        <w:autoSpaceDE w:val="0"/>
        <w:autoSpaceDN w:val="0"/>
        <w:adjustRightInd w:val="0"/>
        <w:spacing w:after="0" w:line="240" w:lineRule="auto"/>
        <w:rPr>
          <w:rFonts w:asciiTheme="majorBidi" w:hAnsiTheme="majorBidi" w:cstheme="majorBidi"/>
        </w:rPr>
      </w:pPr>
    </w:p>
    <w:p w:rsidR="0002571B" w:rsidRPr="001243E1" w:rsidRDefault="0002571B" w:rsidP="001243E1">
      <w:pPr>
        <w:pStyle w:val="ListParagraph"/>
        <w:numPr>
          <w:ilvl w:val="0"/>
          <w:numId w:val="21"/>
        </w:numPr>
        <w:jc w:val="both"/>
        <w:rPr>
          <w:rFonts w:asciiTheme="majorBidi" w:hAnsiTheme="majorBidi" w:cstheme="majorBidi"/>
          <w:sz w:val="28"/>
          <w:szCs w:val="28"/>
        </w:rPr>
      </w:pPr>
      <w:r w:rsidRPr="001243E1">
        <w:rPr>
          <w:rFonts w:asciiTheme="majorBidi" w:hAnsiTheme="majorBidi" w:cstheme="majorBidi"/>
          <w:sz w:val="28"/>
          <w:szCs w:val="28"/>
        </w:rPr>
        <w:t>Advance the bur cervically to the carious lesion and then lingually and buccally</w:t>
      </w:r>
      <w:r w:rsidR="00573FDE" w:rsidRPr="001243E1">
        <w:rPr>
          <w:rFonts w:asciiTheme="majorBidi" w:hAnsiTheme="majorBidi" w:cstheme="majorBidi"/>
          <w:sz w:val="28"/>
          <w:szCs w:val="28"/>
        </w:rPr>
        <w:t>.</w:t>
      </w:r>
      <w:r w:rsidRPr="001243E1">
        <w:rPr>
          <w:rFonts w:asciiTheme="majorBidi" w:hAnsiTheme="majorBidi" w:cstheme="majorBidi"/>
          <w:sz w:val="28"/>
          <w:szCs w:val="28"/>
        </w:rPr>
        <w:t xml:space="preserve"> </w:t>
      </w:r>
      <w:r w:rsidR="00E76E9A" w:rsidRPr="001243E1">
        <w:rPr>
          <w:rFonts w:asciiTheme="majorBidi" w:hAnsiTheme="majorBidi" w:cstheme="majorBidi"/>
          <w:sz w:val="28"/>
          <w:szCs w:val="28"/>
        </w:rPr>
        <w:t xml:space="preserve"> keeping the buccal and lingual walls as parallel as possible</w:t>
      </w:r>
      <w:r w:rsidR="00AB21C7" w:rsidRPr="001243E1">
        <w:rPr>
          <w:rFonts w:asciiTheme="majorBidi" w:hAnsiTheme="majorBidi" w:cstheme="majorBidi"/>
          <w:sz w:val="28"/>
          <w:szCs w:val="28"/>
        </w:rPr>
        <w:t xml:space="preserve"> with slight</w:t>
      </w:r>
      <w:r w:rsidR="001243E1" w:rsidRPr="001243E1">
        <w:rPr>
          <w:rFonts w:asciiTheme="majorBidi" w:hAnsiTheme="majorBidi" w:cstheme="majorBidi"/>
          <w:sz w:val="28"/>
          <w:szCs w:val="28"/>
        </w:rPr>
        <w:t>ly</w:t>
      </w:r>
      <w:r w:rsidR="00AB21C7" w:rsidRPr="001243E1">
        <w:rPr>
          <w:rFonts w:asciiTheme="majorBidi" w:hAnsiTheme="majorBidi" w:cstheme="majorBidi"/>
          <w:sz w:val="28"/>
          <w:szCs w:val="28"/>
        </w:rPr>
        <w:t xml:space="preserve"> diverging occlusally (6 degrees). </w:t>
      </w:r>
    </w:p>
    <w:p w:rsidR="0002571B" w:rsidRPr="001243E1" w:rsidRDefault="00E76E9A" w:rsidP="0002571B">
      <w:pPr>
        <w:autoSpaceDE w:val="0"/>
        <w:autoSpaceDN w:val="0"/>
        <w:adjustRightInd w:val="0"/>
        <w:spacing w:after="0" w:line="240" w:lineRule="auto"/>
        <w:rPr>
          <w:rFonts w:asciiTheme="majorBidi" w:hAnsiTheme="majorBidi" w:cstheme="majorBidi"/>
          <w:sz w:val="28"/>
          <w:szCs w:val="28"/>
        </w:rPr>
      </w:pPr>
      <w:r w:rsidRPr="001243E1">
        <w:rPr>
          <w:rFonts w:asciiTheme="majorBidi" w:hAnsiTheme="majorBidi" w:cstheme="majorBidi"/>
          <w:sz w:val="28"/>
          <w:szCs w:val="28"/>
        </w:rPr>
        <w:t xml:space="preserve"> </w:t>
      </w:r>
    </w:p>
    <w:p w:rsidR="0002571B" w:rsidRPr="001243E1" w:rsidRDefault="0002571B" w:rsidP="001F36CA">
      <w:pPr>
        <w:pStyle w:val="ListParagraph"/>
        <w:numPr>
          <w:ilvl w:val="0"/>
          <w:numId w:val="20"/>
        </w:numPr>
        <w:autoSpaceDE w:val="0"/>
        <w:autoSpaceDN w:val="0"/>
        <w:adjustRightInd w:val="0"/>
        <w:spacing w:after="0" w:line="240" w:lineRule="auto"/>
        <w:rPr>
          <w:rFonts w:asciiTheme="majorBidi" w:hAnsiTheme="majorBidi" w:cstheme="majorBidi"/>
          <w:sz w:val="28"/>
          <w:szCs w:val="28"/>
        </w:rPr>
      </w:pPr>
      <w:r w:rsidRPr="001243E1">
        <w:rPr>
          <w:rFonts w:asciiTheme="majorBidi" w:hAnsiTheme="majorBidi" w:cstheme="majorBidi"/>
          <w:sz w:val="28"/>
          <w:szCs w:val="28"/>
        </w:rPr>
        <w:lastRenderedPageBreak/>
        <w:t>the</w:t>
      </w:r>
      <w:r w:rsidR="00E76E9A" w:rsidRPr="001243E1">
        <w:rPr>
          <w:rFonts w:asciiTheme="majorBidi" w:hAnsiTheme="majorBidi" w:cstheme="majorBidi"/>
          <w:sz w:val="28"/>
          <w:szCs w:val="28"/>
        </w:rPr>
        <w:t xml:space="preserve"> width of the gingival floor should be at least 1mm </w:t>
      </w:r>
      <w:r w:rsidRPr="001243E1">
        <w:rPr>
          <w:rFonts w:asciiTheme="majorBidi" w:hAnsiTheme="majorBidi" w:cstheme="majorBidi"/>
          <w:sz w:val="28"/>
          <w:szCs w:val="28"/>
        </w:rPr>
        <w:t xml:space="preserve">(mesiodistally) </w:t>
      </w:r>
      <w:r w:rsidR="00E76E9A" w:rsidRPr="001243E1">
        <w:rPr>
          <w:rFonts w:asciiTheme="majorBidi" w:hAnsiTheme="majorBidi" w:cstheme="majorBidi"/>
          <w:sz w:val="28"/>
          <w:szCs w:val="28"/>
        </w:rPr>
        <w:t>and at least 0.6mm cl</w:t>
      </w:r>
      <w:r w:rsidRPr="001243E1">
        <w:rPr>
          <w:rFonts w:asciiTheme="majorBidi" w:hAnsiTheme="majorBidi" w:cstheme="majorBidi"/>
          <w:sz w:val="28"/>
          <w:szCs w:val="28"/>
        </w:rPr>
        <w:t>earance with the adjacent tooth ( allow an</w:t>
      </w:r>
    </w:p>
    <w:p w:rsidR="00E76E9A" w:rsidRPr="001243E1" w:rsidRDefault="001F36CA" w:rsidP="0002571B">
      <w:pPr>
        <w:autoSpaceDE w:val="0"/>
        <w:autoSpaceDN w:val="0"/>
        <w:adjustRightInd w:val="0"/>
        <w:spacing w:after="0" w:line="240" w:lineRule="auto"/>
        <w:rPr>
          <w:rFonts w:asciiTheme="majorBidi" w:hAnsiTheme="majorBidi" w:cstheme="majorBidi"/>
          <w:sz w:val="28"/>
          <w:szCs w:val="28"/>
        </w:rPr>
      </w:pPr>
      <w:r w:rsidRPr="001243E1">
        <w:rPr>
          <w:rFonts w:asciiTheme="majorBidi" w:hAnsiTheme="majorBidi" w:cstheme="majorBidi"/>
          <w:sz w:val="28"/>
          <w:szCs w:val="28"/>
        </w:rPr>
        <w:t xml:space="preserve">           </w:t>
      </w:r>
      <w:r w:rsidR="0002571B" w:rsidRPr="001243E1">
        <w:rPr>
          <w:rFonts w:asciiTheme="majorBidi" w:hAnsiTheme="majorBidi" w:cstheme="majorBidi"/>
          <w:sz w:val="28"/>
          <w:szCs w:val="28"/>
        </w:rPr>
        <w:t>impression to be made)</w:t>
      </w:r>
      <w:r w:rsidR="0002571B" w:rsidRPr="001243E1">
        <w:rPr>
          <w:rFonts w:asciiTheme="majorBidi" w:hAnsiTheme="majorBidi" w:cstheme="majorBidi"/>
        </w:rPr>
        <w:t>,</w:t>
      </w:r>
      <w:r w:rsidR="0002571B" w:rsidRPr="001243E1">
        <w:rPr>
          <w:rFonts w:asciiTheme="majorBidi" w:hAnsiTheme="majorBidi" w:cstheme="majorBidi"/>
          <w:sz w:val="28"/>
          <w:szCs w:val="28"/>
        </w:rPr>
        <w:t xml:space="preserve"> </w:t>
      </w:r>
      <w:r w:rsidR="00E76E9A" w:rsidRPr="001243E1">
        <w:rPr>
          <w:rFonts w:asciiTheme="majorBidi" w:hAnsiTheme="majorBidi" w:cstheme="majorBidi"/>
          <w:sz w:val="28"/>
          <w:szCs w:val="28"/>
        </w:rPr>
        <w:t>and positioned supragingival.</w:t>
      </w:r>
    </w:p>
    <w:p w:rsidR="00E76E9A" w:rsidRPr="001243E1" w:rsidRDefault="00E76E9A" w:rsidP="005F1F2F">
      <w:pPr>
        <w:jc w:val="both"/>
        <w:rPr>
          <w:rFonts w:asciiTheme="majorBidi" w:hAnsiTheme="majorBidi" w:cstheme="majorBidi"/>
          <w:sz w:val="28"/>
          <w:szCs w:val="28"/>
        </w:rPr>
      </w:pPr>
    </w:p>
    <w:p w:rsidR="00E76E9A" w:rsidRPr="001243E1" w:rsidRDefault="00B05FBB" w:rsidP="00E76E9A">
      <w:pPr>
        <w:pStyle w:val="ListParagraph"/>
        <w:numPr>
          <w:ilvl w:val="0"/>
          <w:numId w:val="10"/>
        </w:numPr>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1312" behindDoc="1" locked="0" layoutInCell="1" allowOverlap="1">
            <wp:simplePos x="0" y="0"/>
            <wp:positionH relativeFrom="column">
              <wp:posOffset>1646144</wp:posOffset>
            </wp:positionH>
            <wp:positionV relativeFrom="paragraph">
              <wp:posOffset>554168</wp:posOffset>
            </wp:positionV>
            <wp:extent cx="716131" cy="1891553"/>
            <wp:effectExtent l="19050" t="0" r="7769" b="0"/>
            <wp:wrapTight wrapText="bothSides">
              <wp:wrapPolygon edited="0">
                <wp:start x="-575" y="0"/>
                <wp:lineTo x="-575" y="21318"/>
                <wp:lineTo x="21834" y="21318"/>
                <wp:lineTo x="21834" y="0"/>
                <wp:lineTo x="-57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16131" cy="1891553"/>
                    </a:xfrm>
                    <a:prstGeom prst="rect">
                      <a:avLst/>
                    </a:prstGeom>
                    <a:noFill/>
                    <a:ln w="9525">
                      <a:noFill/>
                      <a:miter lim="800000"/>
                      <a:headEnd/>
                      <a:tailEnd/>
                    </a:ln>
                  </pic:spPr>
                </pic:pic>
              </a:graphicData>
            </a:graphic>
          </wp:anchor>
        </w:drawing>
      </w:r>
      <w:r w:rsidR="00E76E9A" w:rsidRPr="001243E1">
        <w:rPr>
          <w:rFonts w:asciiTheme="majorBidi" w:hAnsiTheme="majorBidi" w:cstheme="majorBidi"/>
          <w:sz w:val="28"/>
          <w:szCs w:val="28"/>
        </w:rPr>
        <w:t xml:space="preserve">Outline form is usually determined by </w:t>
      </w:r>
      <w:r w:rsidR="00954DC6">
        <w:rPr>
          <w:rFonts w:asciiTheme="majorBidi" w:hAnsiTheme="majorBidi" w:cstheme="majorBidi"/>
          <w:sz w:val="28"/>
          <w:szCs w:val="28"/>
        </w:rPr>
        <w:t xml:space="preserve">the </w:t>
      </w:r>
      <w:r w:rsidR="00E76E9A" w:rsidRPr="001243E1">
        <w:rPr>
          <w:rFonts w:asciiTheme="majorBidi" w:hAnsiTheme="majorBidi" w:cstheme="majorBidi"/>
          <w:sz w:val="28"/>
          <w:szCs w:val="28"/>
        </w:rPr>
        <w:t>extend of the lesion and caries removal.</w:t>
      </w:r>
    </w:p>
    <w:p w:rsidR="00CE1957" w:rsidRPr="001243E1" w:rsidRDefault="00B05FBB" w:rsidP="00CE1957">
      <w:pPr>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59264" behindDoc="1" locked="0" layoutInCell="1" allowOverlap="1">
            <wp:simplePos x="0" y="0"/>
            <wp:positionH relativeFrom="column">
              <wp:posOffset>453838</wp:posOffset>
            </wp:positionH>
            <wp:positionV relativeFrom="paragraph">
              <wp:posOffset>24616</wp:posOffset>
            </wp:positionV>
            <wp:extent cx="687892" cy="1873623"/>
            <wp:effectExtent l="19050" t="0" r="0" b="0"/>
            <wp:wrapTight wrapText="bothSides">
              <wp:wrapPolygon edited="0">
                <wp:start x="-598" y="0"/>
                <wp:lineTo x="-598" y="21303"/>
                <wp:lineTo x="21534" y="21303"/>
                <wp:lineTo x="21534" y="0"/>
                <wp:lineTo x="-59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87892" cy="1873623"/>
                    </a:xfrm>
                    <a:prstGeom prst="rect">
                      <a:avLst/>
                    </a:prstGeom>
                    <a:noFill/>
                    <a:ln w="9525">
                      <a:noFill/>
                      <a:miter lim="800000"/>
                      <a:headEnd/>
                      <a:tailEnd/>
                    </a:ln>
                  </pic:spPr>
                </pic:pic>
              </a:graphicData>
            </a:graphic>
          </wp:anchor>
        </w:drawing>
      </w:r>
      <w:r>
        <w:rPr>
          <w:rFonts w:asciiTheme="majorBidi" w:hAnsiTheme="majorBidi" w:cstheme="majorBidi"/>
          <w:noProof/>
          <w:sz w:val="28"/>
          <w:szCs w:val="28"/>
        </w:rPr>
        <w:drawing>
          <wp:anchor distT="0" distB="0" distL="114300" distR="114300" simplePos="0" relativeHeight="251660288" behindDoc="1" locked="0" layoutInCell="1" allowOverlap="1">
            <wp:simplePos x="0" y="0"/>
            <wp:positionH relativeFrom="column">
              <wp:posOffset>3017744</wp:posOffset>
            </wp:positionH>
            <wp:positionV relativeFrom="paragraph">
              <wp:posOffset>78404</wp:posOffset>
            </wp:positionV>
            <wp:extent cx="1603562" cy="1021976"/>
            <wp:effectExtent l="19050" t="0" r="0" b="0"/>
            <wp:wrapTight wrapText="bothSides">
              <wp:wrapPolygon edited="0">
                <wp:start x="-257" y="0"/>
                <wp:lineTo x="-257" y="21339"/>
                <wp:lineTo x="21555" y="21339"/>
                <wp:lineTo x="21555" y="0"/>
                <wp:lineTo x="-25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603562" cy="1021976"/>
                    </a:xfrm>
                    <a:prstGeom prst="rect">
                      <a:avLst/>
                    </a:prstGeom>
                    <a:noFill/>
                    <a:ln w="9525">
                      <a:noFill/>
                      <a:miter lim="800000"/>
                      <a:headEnd/>
                      <a:tailEnd/>
                    </a:ln>
                  </pic:spPr>
                </pic:pic>
              </a:graphicData>
            </a:graphic>
          </wp:anchor>
        </w:drawing>
      </w:r>
    </w:p>
    <w:p w:rsidR="00CE1957" w:rsidRPr="001243E1" w:rsidRDefault="00CE1957" w:rsidP="00CE1957">
      <w:pPr>
        <w:jc w:val="both"/>
        <w:rPr>
          <w:rFonts w:asciiTheme="majorBidi" w:hAnsiTheme="majorBidi" w:cstheme="majorBidi"/>
          <w:sz w:val="28"/>
          <w:szCs w:val="28"/>
        </w:rPr>
      </w:pPr>
    </w:p>
    <w:p w:rsidR="00CE1957" w:rsidRPr="001243E1" w:rsidRDefault="00CE1957" w:rsidP="00CE1957">
      <w:pPr>
        <w:jc w:val="both"/>
        <w:rPr>
          <w:rFonts w:asciiTheme="majorBidi" w:hAnsiTheme="majorBidi" w:cstheme="majorBidi"/>
          <w:sz w:val="28"/>
          <w:szCs w:val="28"/>
        </w:rPr>
      </w:pPr>
    </w:p>
    <w:p w:rsidR="00CE1957" w:rsidRPr="001243E1" w:rsidRDefault="00CE1957" w:rsidP="00CE1957">
      <w:pPr>
        <w:jc w:val="both"/>
        <w:rPr>
          <w:rFonts w:asciiTheme="majorBidi" w:hAnsiTheme="majorBidi" w:cstheme="majorBidi"/>
          <w:sz w:val="28"/>
          <w:szCs w:val="28"/>
        </w:rPr>
      </w:pPr>
      <w:r w:rsidRPr="001243E1">
        <w:rPr>
          <w:rFonts w:asciiTheme="majorBidi" w:hAnsiTheme="majorBidi" w:cstheme="majorBidi"/>
          <w:noProof/>
          <w:sz w:val="28"/>
          <w:szCs w:val="28"/>
        </w:rPr>
        <w:drawing>
          <wp:anchor distT="0" distB="0" distL="114300" distR="114300" simplePos="0" relativeHeight="251658240" behindDoc="1" locked="0" layoutInCell="1" allowOverlap="1">
            <wp:simplePos x="0" y="0"/>
            <wp:positionH relativeFrom="column">
              <wp:posOffset>3017744</wp:posOffset>
            </wp:positionH>
            <wp:positionV relativeFrom="paragraph">
              <wp:posOffset>22860</wp:posOffset>
            </wp:positionV>
            <wp:extent cx="1415303" cy="923365"/>
            <wp:effectExtent l="19050" t="0" r="0" b="0"/>
            <wp:wrapTight wrapText="bothSides">
              <wp:wrapPolygon edited="0">
                <wp:start x="-291" y="0"/>
                <wp:lineTo x="-291" y="20945"/>
                <wp:lineTo x="21514" y="20945"/>
                <wp:lineTo x="21514" y="0"/>
                <wp:lineTo x="-29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15303" cy="923365"/>
                    </a:xfrm>
                    <a:prstGeom prst="rect">
                      <a:avLst/>
                    </a:prstGeom>
                    <a:noFill/>
                    <a:ln w="9525">
                      <a:noFill/>
                      <a:miter lim="800000"/>
                      <a:headEnd/>
                      <a:tailEnd/>
                    </a:ln>
                  </pic:spPr>
                </pic:pic>
              </a:graphicData>
            </a:graphic>
          </wp:anchor>
        </w:drawing>
      </w:r>
    </w:p>
    <w:p w:rsidR="00CE1957" w:rsidRPr="001243E1" w:rsidRDefault="00CE1957" w:rsidP="00CE1957">
      <w:pPr>
        <w:jc w:val="both"/>
        <w:rPr>
          <w:rFonts w:asciiTheme="majorBidi" w:hAnsiTheme="majorBidi" w:cstheme="majorBidi"/>
          <w:sz w:val="28"/>
          <w:szCs w:val="28"/>
        </w:rPr>
      </w:pPr>
    </w:p>
    <w:p w:rsidR="00CE1957" w:rsidRPr="001243E1" w:rsidRDefault="00CE1957" w:rsidP="00CE1957">
      <w:pPr>
        <w:jc w:val="both"/>
        <w:rPr>
          <w:rFonts w:asciiTheme="majorBidi" w:hAnsiTheme="majorBidi" w:cstheme="majorBidi"/>
          <w:sz w:val="28"/>
          <w:szCs w:val="28"/>
        </w:rPr>
      </w:pPr>
    </w:p>
    <w:p w:rsidR="00E76E9A" w:rsidRPr="001243E1" w:rsidRDefault="00E76E9A" w:rsidP="00E76E9A">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Undercuts can sometimes be bloc</w:t>
      </w:r>
      <w:r w:rsidR="003D185D" w:rsidRPr="001243E1">
        <w:rPr>
          <w:rFonts w:asciiTheme="majorBidi" w:hAnsiTheme="majorBidi" w:cstheme="majorBidi"/>
          <w:sz w:val="28"/>
          <w:szCs w:val="28"/>
        </w:rPr>
        <w:t xml:space="preserve">ked using glass ionomer; to minimize the cutting of tooth </w:t>
      </w:r>
      <w:r w:rsidR="001243E1" w:rsidRPr="001243E1">
        <w:rPr>
          <w:rFonts w:asciiTheme="majorBidi" w:hAnsiTheme="majorBidi" w:cstheme="majorBidi"/>
          <w:sz w:val="28"/>
          <w:szCs w:val="28"/>
        </w:rPr>
        <w:t>structure.</w:t>
      </w:r>
    </w:p>
    <w:p w:rsidR="00E76E9A" w:rsidRPr="001243E1" w:rsidRDefault="003D185D" w:rsidP="00E76E9A">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 xml:space="preserve">All internal angles should be rounded. </w:t>
      </w:r>
    </w:p>
    <w:p w:rsidR="00AB21C7" w:rsidRPr="001243E1" w:rsidRDefault="00AB21C7" w:rsidP="00E76E9A">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1.5-2 mm isthmus width.</w:t>
      </w:r>
    </w:p>
    <w:p w:rsidR="001243E1" w:rsidRPr="001243E1" w:rsidRDefault="001243E1" w:rsidP="001243E1">
      <w:pPr>
        <w:pStyle w:val="ListParagraph"/>
        <w:jc w:val="both"/>
        <w:rPr>
          <w:rFonts w:asciiTheme="majorBidi" w:hAnsiTheme="majorBidi" w:cstheme="majorBidi"/>
          <w:sz w:val="28"/>
          <w:szCs w:val="28"/>
        </w:rPr>
      </w:pPr>
    </w:p>
    <w:p w:rsidR="003D185D" w:rsidRPr="001243E1" w:rsidRDefault="003D185D" w:rsidP="003D185D">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Ceramics inlay differs from a metallic inlay preparation in:</w:t>
      </w:r>
    </w:p>
    <w:p w:rsidR="003D185D" w:rsidRPr="001243E1" w:rsidRDefault="003D185D" w:rsidP="003D185D">
      <w:pPr>
        <w:pStyle w:val="ListParagraph"/>
        <w:numPr>
          <w:ilvl w:val="0"/>
          <w:numId w:val="11"/>
        </w:numPr>
        <w:rPr>
          <w:rFonts w:asciiTheme="majorBidi" w:hAnsiTheme="majorBidi" w:cstheme="majorBidi"/>
          <w:sz w:val="28"/>
          <w:szCs w:val="28"/>
        </w:rPr>
      </w:pPr>
      <w:r w:rsidRPr="001243E1">
        <w:rPr>
          <w:rFonts w:asciiTheme="majorBidi" w:hAnsiTheme="majorBidi" w:cstheme="majorBidi"/>
          <w:sz w:val="28"/>
          <w:szCs w:val="28"/>
        </w:rPr>
        <w:t>No grooves.</w:t>
      </w:r>
    </w:p>
    <w:p w:rsidR="003D185D" w:rsidRPr="001243E1" w:rsidRDefault="003D185D" w:rsidP="003D185D">
      <w:pPr>
        <w:pStyle w:val="ListParagraph"/>
        <w:numPr>
          <w:ilvl w:val="0"/>
          <w:numId w:val="11"/>
        </w:numPr>
        <w:rPr>
          <w:rFonts w:asciiTheme="majorBidi" w:hAnsiTheme="majorBidi" w:cstheme="majorBidi"/>
          <w:sz w:val="28"/>
          <w:szCs w:val="28"/>
        </w:rPr>
      </w:pPr>
      <w:r w:rsidRPr="001243E1">
        <w:rPr>
          <w:rFonts w:asciiTheme="majorBidi" w:hAnsiTheme="majorBidi" w:cstheme="majorBidi"/>
          <w:sz w:val="28"/>
          <w:szCs w:val="28"/>
        </w:rPr>
        <w:t>No bevel or flare.</w:t>
      </w:r>
    </w:p>
    <w:p w:rsidR="003D185D" w:rsidRPr="001243E1" w:rsidRDefault="003D185D" w:rsidP="003D185D">
      <w:pPr>
        <w:pStyle w:val="ListParagraph"/>
        <w:numPr>
          <w:ilvl w:val="0"/>
          <w:numId w:val="11"/>
        </w:numPr>
        <w:rPr>
          <w:rFonts w:asciiTheme="majorBidi" w:hAnsiTheme="majorBidi" w:cstheme="majorBidi"/>
          <w:sz w:val="28"/>
          <w:szCs w:val="28"/>
        </w:rPr>
      </w:pPr>
      <w:r w:rsidRPr="001243E1">
        <w:rPr>
          <w:rFonts w:asciiTheme="majorBidi" w:hAnsiTheme="majorBidi" w:cstheme="majorBidi"/>
          <w:sz w:val="28"/>
          <w:szCs w:val="28"/>
        </w:rPr>
        <w:t>Greater amount of reduction.</w:t>
      </w:r>
      <w:r w:rsidR="00573FDE" w:rsidRPr="001243E1">
        <w:rPr>
          <w:rFonts w:asciiTheme="majorBidi" w:hAnsiTheme="majorBidi" w:cstheme="majorBidi"/>
          <w:sz w:val="28"/>
          <w:szCs w:val="28"/>
        </w:rPr>
        <w:t xml:space="preserve"> (Gold </w:t>
      </w:r>
      <w:r w:rsidR="00573FDE" w:rsidRPr="001243E1">
        <w:rPr>
          <w:rFonts w:asciiTheme="majorBidi" w:hAnsiTheme="majorBidi" w:cstheme="majorBidi"/>
          <w:sz w:val="28"/>
          <w:szCs w:val="28"/>
        </w:rPr>
        <w:sym w:font="Wingdings" w:char="F0E0"/>
      </w:r>
      <w:r w:rsidR="00573FDE" w:rsidRPr="001243E1">
        <w:rPr>
          <w:rFonts w:asciiTheme="majorBidi" w:hAnsiTheme="majorBidi" w:cstheme="majorBidi"/>
          <w:sz w:val="28"/>
          <w:szCs w:val="28"/>
        </w:rPr>
        <w:t xml:space="preserve"> 0.7mm, ceramics</w:t>
      </w:r>
      <w:r w:rsidR="00573FDE" w:rsidRPr="001243E1">
        <w:rPr>
          <w:rFonts w:asciiTheme="majorBidi" w:hAnsiTheme="majorBidi" w:cstheme="majorBidi"/>
          <w:sz w:val="28"/>
          <w:szCs w:val="28"/>
        </w:rPr>
        <w:sym w:font="Wingdings" w:char="F0E0"/>
      </w:r>
      <w:r w:rsidR="00573FDE" w:rsidRPr="001243E1">
        <w:rPr>
          <w:rFonts w:asciiTheme="majorBidi" w:hAnsiTheme="majorBidi" w:cstheme="majorBidi"/>
          <w:sz w:val="28"/>
          <w:szCs w:val="28"/>
        </w:rPr>
        <w:t xml:space="preserve"> 1.5mm) </w:t>
      </w:r>
      <w:r w:rsidRPr="001243E1">
        <w:rPr>
          <w:rFonts w:asciiTheme="majorBidi" w:hAnsiTheme="majorBidi" w:cstheme="majorBidi"/>
          <w:sz w:val="28"/>
          <w:szCs w:val="28"/>
        </w:rPr>
        <w:br/>
      </w:r>
    </w:p>
    <w:p w:rsidR="003D185D" w:rsidRPr="00253D57" w:rsidRDefault="00EE6D67" w:rsidP="00EE6D67">
      <w:pPr>
        <w:pStyle w:val="ListParagraph"/>
        <w:numPr>
          <w:ilvl w:val="0"/>
          <w:numId w:val="10"/>
        </w:numPr>
        <w:rPr>
          <w:rFonts w:asciiTheme="majorBidi" w:hAnsiTheme="majorBidi" w:cstheme="majorBidi"/>
          <w:sz w:val="28"/>
          <w:szCs w:val="28"/>
        </w:rPr>
      </w:pPr>
      <w:r w:rsidRPr="001243E1">
        <w:rPr>
          <w:rFonts w:asciiTheme="majorBidi" w:hAnsiTheme="majorBidi" w:cstheme="majorBidi"/>
          <w:sz w:val="28"/>
          <w:szCs w:val="28"/>
        </w:rPr>
        <w:t>If the box</w:t>
      </w:r>
      <w:r w:rsidR="001243E1">
        <w:rPr>
          <w:rFonts w:asciiTheme="majorBidi" w:hAnsiTheme="majorBidi" w:cstheme="majorBidi"/>
          <w:sz w:val="28"/>
          <w:szCs w:val="28"/>
        </w:rPr>
        <w:t xml:space="preserve"> requires</w:t>
      </w:r>
      <w:r w:rsidR="003D185D" w:rsidRPr="001243E1">
        <w:rPr>
          <w:rFonts w:asciiTheme="majorBidi" w:hAnsiTheme="majorBidi" w:cstheme="majorBidi"/>
          <w:sz w:val="28"/>
          <w:szCs w:val="28"/>
        </w:rPr>
        <w:t xml:space="preserve"> </w:t>
      </w:r>
      <w:r w:rsidR="001243E1" w:rsidRPr="001243E1">
        <w:rPr>
          <w:rFonts w:asciiTheme="majorBidi" w:hAnsiTheme="majorBidi" w:cstheme="majorBidi"/>
          <w:sz w:val="28"/>
          <w:szCs w:val="28"/>
        </w:rPr>
        <w:t>extension</w:t>
      </w:r>
      <w:r w:rsidR="003D185D" w:rsidRPr="001243E1">
        <w:rPr>
          <w:rFonts w:asciiTheme="majorBidi" w:hAnsiTheme="majorBidi" w:cstheme="majorBidi"/>
          <w:sz w:val="28"/>
          <w:szCs w:val="28"/>
        </w:rPr>
        <w:t xml:space="preserve"> </w:t>
      </w:r>
      <w:r w:rsidR="00573FDE" w:rsidRPr="001243E1">
        <w:rPr>
          <w:rFonts w:asciiTheme="majorBidi" w:hAnsiTheme="majorBidi" w:cstheme="majorBidi"/>
          <w:sz w:val="28"/>
          <w:szCs w:val="28"/>
        </w:rPr>
        <w:t xml:space="preserve">beyond the </w:t>
      </w:r>
      <w:r w:rsidR="001243E1" w:rsidRPr="001243E1">
        <w:rPr>
          <w:rFonts w:asciiTheme="majorBidi" w:hAnsiTheme="majorBidi" w:cstheme="majorBidi"/>
          <w:sz w:val="28"/>
          <w:szCs w:val="28"/>
        </w:rPr>
        <w:t>transition</w:t>
      </w:r>
      <w:r w:rsidR="00573FDE" w:rsidRPr="001243E1">
        <w:rPr>
          <w:rFonts w:asciiTheme="majorBidi" w:hAnsiTheme="majorBidi" w:cstheme="majorBidi"/>
          <w:sz w:val="28"/>
          <w:szCs w:val="28"/>
        </w:rPr>
        <w:t xml:space="preserve"> line </w:t>
      </w:r>
      <w:r w:rsidRPr="001243E1">
        <w:rPr>
          <w:rFonts w:asciiTheme="majorBidi" w:hAnsiTheme="majorBidi" w:cstheme="majorBidi"/>
          <w:sz w:val="28"/>
          <w:szCs w:val="28"/>
        </w:rPr>
        <w:t xml:space="preserve">you should </w:t>
      </w:r>
      <w:r w:rsidRPr="00253D57">
        <w:rPr>
          <w:rFonts w:asciiTheme="majorBidi" w:hAnsiTheme="majorBidi" w:cstheme="majorBidi"/>
          <w:sz w:val="28"/>
          <w:szCs w:val="28"/>
        </w:rPr>
        <w:t>switch to onlay instead of inlay .</w:t>
      </w:r>
    </w:p>
    <w:p w:rsidR="00AB21C7" w:rsidRPr="00253D57" w:rsidRDefault="00AB21C7" w:rsidP="001243E1">
      <w:pPr>
        <w:rPr>
          <w:rFonts w:asciiTheme="majorBidi" w:hAnsiTheme="majorBidi" w:cstheme="majorBidi"/>
          <w:b/>
          <w:bCs/>
          <w:sz w:val="28"/>
          <w:szCs w:val="28"/>
          <w:u w:val="single"/>
        </w:rPr>
      </w:pPr>
      <w:r w:rsidRPr="00253D57">
        <w:rPr>
          <w:rFonts w:asciiTheme="majorBidi" w:hAnsiTheme="majorBidi" w:cstheme="majorBidi"/>
          <w:b/>
          <w:bCs/>
          <w:sz w:val="28"/>
          <w:szCs w:val="28"/>
          <w:u w:val="single"/>
        </w:rPr>
        <w:t>Onlay preparation</w:t>
      </w:r>
      <w:r w:rsidRPr="00253D57">
        <w:rPr>
          <w:rFonts w:asciiTheme="majorBidi" w:hAnsiTheme="majorBidi" w:cstheme="majorBidi"/>
          <w:b/>
          <w:bCs/>
          <w:sz w:val="28"/>
          <w:szCs w:val="28"/>
        </w:rPr>
        <w:t>:</w:t>
      </w:r>
    </w:p>
    <w:p w:rsidR="00AB21C7" w:rsidRPr="001243E1" w:rsidRDefault="001243E1" w:rsidP="001243E1">
      <w:pPr>
        <w:pStyle w:val="ListParagraph"/>
        <w:numPr>
          <w:ilvl w:val="0"/>
          <w:numId w:val="22"/>
        </w:numPr>
        <w:jc w:val="both"/>
        <w:rPr>
          <w:rFonts w:asciiTheme="majorBidi" w:hAnsiTheme="majorBidi" w:cstheme="majorBidi"/>
          <w:sz w:val="28"/>
          <w:szCs w:val="28"/>
        </w:rPr>
      </w:pPr>
      <w:r w:rsidRPr="001243E1">
        <w:rPr>
          <w:rFonts w:asciiTheme="majorBidi" w:hAnsiTheme="majorBidi" w:cstheme="majorBidi"/>
          <w:sz w:val="28"/>
          <w:szCs w:val="28"/>
        </w:rPr>
        <w:t>Penetrate groove to minimum depth of 1.5mm with round or tapered carbide bur held in the path of insertion.</w:t>
      </w:r>
    </w:p>
    <w:p w:rsidR="001243E1" w:rsidRPr="001243E1" w:rsidRDefault="001243E1" w:rsidP="001243E1">
      <w:pPr>
        <w:pStyle w:val="ListParagraph"/>
        <w:jc w:val="both"/>
        <w:rPr>
          <w:rFonts w:asciiTheme="majorBidi" w:hAnsiTheme="majorBidi" w:cstheme="majorBidi"/>
          <w:sz w:val="28"/>
          <w:szCs w:val="28"/>
        </w:rPr>
      </w:pPr>
    </w:p>
    <w:p w:rsidR="00B01FC7" w:rsidRPr="001243E1" w:rsidRDefault="00AB21C7" w:rsidP="00333A66">
      <w:pPr>
        <w:pStyle w:val="ListParagraph"/>
        <w:numPr>
          <w:ilvl w:val="0"/>
          <w:numId w:val="10"/>
        </w:numPr>
        <w:autoSpaceDE w:val="0"/>
        <w:autoSpaceDN w:val="0"/>
        <w:adjustRightInd w:val="0"/>
        <w:spacing w:after="0" w:line="240" w:lineRule="auto"/>
        <w:rPr>
          <w:rFonts w:asciiTheme="majorBidi" w:hAnsiTheme="majorBidi" w:cstheme="majorBidi"/>
          <w:sz w:val="28"/>
          <w:szCs w:val="28"/>
        </w:rPr>
      </w:pPr>
      <w:r w:rsidRPr="001243E1">
        <w:rPr>
          <w:rFonts w:asciiTheme="majorBidi" w:hAnsiTheme="majorBidi" w:cstheme="majorBidi"/>
          <w:sz w:val="28"/>
          <w:szCs w:val="28"/>
        </w:rPr>
        <w:lastRenderedPageBreak/>
        <w:t>Extend the outline both mesially and distally to the height of contour of the marginal ridge. As with an inlay, the boxes with an MOD onlay are prepared by advancing the bur gingivally and then buccally and lingually</w:t>
      </w:r>
      <w:r w:rsidR="00333A66" w:rsidRPr="001243E1">
        <w:rPr>
          <w:rFonts w:asciiTheme="majorBidi" w:hAnsiTheme="majorBidi" w:cstheme="majorBidi"/>
          <w:sz w:val="28"/>
          <w:szCs w:val="28"/>
        </w:rPr>
        <w:t>.</w:t>
      </w:r>
      <w:r w:rsidRPr="001243E1">
        <w:rPr>
          <w:rFonts w:asciiTheme="majorBidi" w:hAnsiTheme="majorBidi" w:cstheme="majorBidi"/>
          <w:sz w:val="28"/>
          <w:szCs w:val="28"/>
        </w:rPr>
        <w:t xml:space="preserve"> </w:t>
      </w:r>
    </w:p>
    <w:p w:rsidR="00AB21C7" w:rsidRPr="001243E1" w:rsidRDefault="00AB21C7" w:rsidP="00AB21C7">
      <w:pPr>
        <w:autoSpaceDE w:val="0"/>
        <w:autoSpaceDN w:val="0"/>
        <w:adjustRightInd w:val="0"/>
        <w:spacing w:after="0" w:line="240" w:lineRule="auto"/>
        <w:rPr>
          <w:rFonts w:asciiTheme="majorBidi" w:hAnsiTheme="majorBidi" w:cstheme="majorBidi"/>
          <w:sz w:val="28"/>
          <w:szCs w:val="28"/>
        </w:rPr>
      </w:pPr>
    </w:p>
    <w:p w:rsidR="00711B76" w:rsidRPr="001243E1" w:rsidRDefault="00AB21C7" w:rsidP="00711B76">
      <w:pPr>
        <w:pStyle w:val="ListParagraph"/>
        <w:numPr>
          <w:ilvl w:val="0"/>
          <w:numId w:val="10"/>
        </w:numPr>
        <w:autoSpaceDE w:val="0"/>
        <w:autoSpaceDN w:val="0"/>
        <w:adjustRightInd w:val="0"/>
        <w:spacing w:after="0" w:line="240" w:lineRule="auto"/>
        <w:rPr>
          <w:rFonts w:asciiTheme="majorBidi" w:hAnsiTheme="majorBidi" w:cstheme="majorBidi"/>
          <w:sz w:val="28"/>
          <w:szCs w:val="28"/>
        </w:rPr>
      </w:pPr>
      <w:r w:rsidRPr="001243E1">
        <w:rPr>
          <w:rFonts w:asciiTheme="majorBidi" w:hAnsiTheme="majorBidi" w:cstheme="majorBidi"/>
          <w:sz w:val="28"/>
          <w:szCs w:val="28"/>
        </w:rPr>
        <w:t xml:space="preserve"> Occlusal reduction is needed </w:t>
      </w:r>
      <w:r w:rsidR="007A0C37" w:rsidRPr="001243E1">
        <w:rPr>
          <w:rFonts w:asciiTheme="majorBidi" w:hAnsiTheme="majorBidi" w:cstheme="majorBidi"/>
          <w:sz w:val="28"/>
          <w:szCs w:val="28"/>
        </w:rPr>
        <w:sym w:font="Wingdings" w:char="F0E0"/>
      </w:r>
      <w:r w:rsidRPr="001243E1">
        <w:rPr>
          <w:rFonts w:asciiTheme="majorBidi" w:hAnsiTheme="majorBidi" w:cstheme="majorBidi"/>
          <w:b/>
          <w:bCs/>
          <w:sz w:val="28"/>
          <w:szCs w:val="28"/>
        </w:rPr>
        <w:t>1.5 mm</w:t>
      </w:r>
      <w:r w:rsidRPr="001243E1">
        <w:rPr>
          <w:rFonts w:asciiTheme="majorBidi" w:hAnsiTheme="majorBidi" w:cstheme="majorBidi"/>
          <w:sz w:val="28"/>
          <w:szCs w:val="28"/>
        </w:rPr>
        <w:t xml:space="preserve"> on </w:t>
      </w:r>
      <w:r w:rsidR="001243E1">
        <w:rPr>
          <w:rFonts w:asciiTheme="majorBidi" w:hAnsiTheme="majorBidi" w:cstheme="majorBidi"/>
          <w:sz w:val="28"/>
          <w:szCs w:val="28"/>
        </w:rPr>
        <w:t xml:space="preserve">the </w:t>
      </w:r>
      <w:r w:rsidRPr="001243E1">
        <w:rPr>
          <w:rFonts w:asciiTheme="majorBidi" w:hAnsiTheme="majorBidi" w:cstheme="majorBidi"/>
          <w:sz w:val="28"/>
          <w:szCs w:val="28"/>
        </w:rPr>
        <w:t>non-</w:t>
      </w:r>
      <w:r w:rsidR="007A0C37" w:rsidRPr="001243E1">
        <w:rPr>
          <w:rFonts w:asciiTheme="majorBidi" w:hAnsiTheme="majorBidi" w:cstheme="majorBidi"/>
          <w:sz w:val="28"/>
          <w:szCs w:val="28"/>
        </w:rPr>
        <w:t>functional cusp</w:t>
      </w:r>
      <w:r w:rsidRPr="001243E1">
        <w:rPr>
          <w:rFonts w:asciiTheme="majorBidi" w:hAnsiTheme="majorBidi" w:cstheme="majorBidi"/>
          <w:sz w:val="28"/>
          <w:szCs w:val="28"/>
        </w:rPr>
        <w:t xml:space="preserve"> and </w:t>
      </w:r>
      <w:r w:rsidRPr="001243E1">
        <w:rPr>
          <w:rFonts w:asciiTheme="majorBidi" w:hAnsiTheme="majorBidi" w:cstheme="majorBidi"/>
          <w:b/>
          <w:bCs/>
          <w:sz w:val="28"/>
          <w:szCs w:val="28"/>
        </w:rPr>
        <w:t>2 mm</w:t>
      </w:r>
      <w:r w:rsidR="007A0C37" w:rsidRPr="001243E1">
        <w:rPr>
          <w:rFonts w:asciiTheme="majorBidi" w:hAnsiTheme="majorBidi" w:cstheme="majorBidi"/>
          <w:sz w:val="28"/>
          <w:szCs w:val="28"/>
        </w:rPr>
        <w:t xml:space="preserve"> on </w:t>
      </w:r>
      <w:r w:rsidR="001243E1">
        <w:rPr>
          <w:rFonts w:asciiTheme="majorBidi" w:hAnsiTheme="majorBidi" w:cstheme="majorBidi"/>
          <w:sz w:val="28"/>
          <w:szCs w:val="28"/>
        </w:rPr>
        <w:t xml:space="preserve">the </w:t>
      </w:r>
      <w:r w:rsidR="007A0C37" w:rsidRPr="001243E1">
        <w:rPr>
          <w:rFonts w:asciiTheme="majorBidi" w:hAnsiTheme="majorBidi" w:cstheme="majorBidi"/>
          <w:sz w:val="28"/>
          <w:szCs w:val="28"/>
        </w:rPr>
        <w:t xml:space="preserve">functional cusp ( for strength) </w:t>
      </w:r>
    </w:p>
    <w:p w:rsidR="00711B76" w:rsidRPr="001243E1" w:rsidRDefault="00711B76" w:rsidP="00711B76">
      <w:pPr>
        <w:pStyle w:val="ListParagraph"/>
        <w:rPr>
          <w:rFonts w:asciiTheme="majorBidi" w:hAnsiTheme="majorBidi" w:cstheme="majorBidi"/>
          <w:sz w:val="24"/>
          <w:szCs w:val="24"/>
        </w:rPr>
      </w:pPr>
    </w:p>
    <w:p w:rsidR="00976F2A" w:rsidRPr="001243E1" w:rsidRDefault="00976F2A" w:rsidP="00976F2A">
      <w:pPr>
        <w:pStyle w:val="ListParagraph"/>
        <w:numPr>
          <w:ilvl w:val="0"/>
          <w:numId w:val="10"/>
        </w:numPr>
        <w:autoSpaceDE w:val="0"/>
        <w:autoSpaceDN w:val="0"/>
        <w:adjustRightInd w:val="0"/>
        <w:spacing w:after="0" w:line="240" w:lineRule="auto"/>
        <w:rPr>
          <w:rFonts w:asciiTheme="majorBidi" w:hAnsiTheme="majorBidi" w:cstheme="majorBidi"/>
          <w:sz w:val="28"/>
          <w:szCs w:val="28"/>
        </w:rPr>
      </w:pPr>
      <w:r w:rsidRPr="001243E1">
        <w:rPr>
          <w:rFonts w:asciiTheme="majorBidi" w:hAnsiTheme="majorBidi" w:cstheme="majorBidi"/>
          <w:sz w:val="28"/>
          <w:szCs w:val="28"/>
        </w:rPr>
        <w:t>Prepare a 1</w:t>
      </w:r>
      <w:r w:rsidR="00711B76" w:rsidRPr="001243E1">
        <w:rPr>
          <w:rFonts w:asciiTheme="majorBidi" w:hAnsiTheme="majorBidi" w:cstheme="majorBidi"/>
          <w:sz w:val="28"/>
          <w:szCs w:val="28"/>
        </w:rPr>
        <w:t>mm centric cusp ledge</w:t>
      </w:r>
      <w:r w:rsidRPr="001243E1">
        <w:rPr>
          <w:rFonts w:asciiTheme="majorBidi" w:hAnsiTheme="majorBidi" w:cstheme="majorBidi"/>
          <w:sz w:val="28"/>
          <w:szCs w:val="28"/>
        </w:rPr>
        <w:t xml:space="preserve"> or shoulder on the outer incline .</w:t>
      </w:r>
    </w:p>
    <w:p w:rsidR="00976F2A" w:rsidRPr="001243E1" w:rsidRDefault="00976F2A" w:rsidP="00976F2A">
      <w:pPr>
        <w:autoSpaceDE w:val="0"/>
        <w:autoSpaceDN w:val="0"/>
        <w:adjustRightInd w:val="0"/>
        <w:spacing w:after="0" w:line="240" w:lineRule="auto"/>
        <w:rPr>
          <w:rFonts w:asciiTheme="majorBidi" w:hAnsiTheme="majorBidi" w:cstheme="majorBidi"/>
          <w:sz w:val="28"/>
          <w:szCs w:val="28"/>
        </w:rPr>
      </w:pPr>
    </w:p>
    <w:p w:rsidR="007A0C37" w:rsidRPr="001243E1" w:rsidRDefault="00976F2A" w:rsidP="007A0C37">
      <w:pPr>
        <w:pStyle w:val="ListParagraph"/>
        <w:numPr>
          <w:ilvl w:val="0"/>
          <w:numId w:val="10"/>
        </w:numPr>
        <w:autoSpaceDE w:val="0"/>
        <w:autoSpaceDN w:val="0"/>
        <w:adjustRightInd w:val="0"/>
        <w:spacing w:after="0" w:line="240" w:lineRule="auto"/>
        <w:rPr>
          <w:rFonts w:asciiTheme="majorBidi" w:hAnsiTheme="majorBidi" w:cstheme="majorBidi"/>
          <w:sz w:val="28"/>
          <w:szCs w:val="28"/>
        </w:rPr>
      </w:pPr>
      <w:r w:rsidRPr="001243E1">
        <w:rPr>
          <w:rFonts w:asciiTheme="majorBidi" w:hAnsiTheme="majorBidi" w:cstheme="majorBidi"/>
          <w:sz w:val="28"/>
          <w:szCs w:val="28"/>
        </w:rPr>
        <w:t>The ledge should be placed about 1 mm away from the opposing contact.</w:t>
      </w:r>
    </w:p>
    <w:p w:rsidR="007A0C37" w:rsidRPr="001243E1" w:rsidRDefault="007A0C37" w:rsidP="007A0C37">
      <w:pPr>
        <w:autoSpaceDE w:val="0"/>
        <w:autoSpaceDN w:val="0"/>
        <w:adjustRightInd w:val="0"/>
        <w:spacing w:after="0" w:line="240" w:lineRule="auto"/>
        <w:rPr>
          <w:rFonts w:asciiTheme="majorBidi" w:hAnsiTheme="majorBidi" w:cstheme="majorBidi"/>
          <w:sz w:val="28"/>
          <w:szCs w:val="28"/>
        </w:rPr>
      </w:pPr>
    </w:p>
    <w:p w:rsidR="00AB21C7" w:rsidRPr="001243E1" w:rsidRDefault="007A0C37" w:rsidP="007A0C37">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90 degree butt joint margins.</w:t>
      </w:r>
    </w:p>
    <w:p w:rsidR="00333A66" w:rsidRPr="001243E1" w:rsidRDefault="00333A66" w:rsidP="00333A66">
      <w:pPr>
        <w:pStyle w:val="ListParagraph"/>
        <w:rPr>
          <w:rFonts w:asciiTheme="majorBidi" w:hAnsiTheme="majorBidi" w:cstheme="majorBidi"/>
          <w:sz w:val="28"/>
          <w:szCs w:val="28"/>
        </w:rPr>
      </w:pPr>
    </w:p>
    <w:p w:rsidR="00AB21C7" w:rsidRPr="001243E1" w:rsidRDefault="00976F2A" w:rsidP="00333A66">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 xml:space="preserve">Everything should be </w:t>
      </w:r>
      <w:r w:rsidR="001243E1">
        <w:rPr>
          <w:rFonts w:asciiTheme="majorBidi" w:hAnsiTheme="majorBidi" w:cstheme="majorBidi"/>
          <w:sz w:val="28"/>
          <w:szCs w:val="28"/>
        </w:rPr>
        <w:t>s</w:t>
      </w:r>
      <w:r w:rsidR="00AB21C7" w:rsidRPr="001243E1">
        <w:rPr>
          <w:rFonts w:asciiTheme="majorBidi" w:hAnsiTheme="majorBidi" w:cstheme="majorBidi"/>
          <w:sz w:val="28"/>
          <w:szCs w:val="28"/>
        </w:rPr>
        <w:t xml:space="preserve">mooth </w:t>
      </w:r>
      <w:r w:rsidRPr="001243E1">
        <w:rPr>
          <w:rFonts w:asciiTheme="majorBidi" w:hAnsiTheme="majorBidi" w:cstheme="majorBidi"/>
          <w:sz w:val="28"/>
          <w:szCs w:val="28"/>
        </w:rPr>
        <w:t>and uniform.</w:t>
      </w:r>
    </w:p>
    <w:p w:rsidR="00333A66" w:rsidRPr="001243E1" w:rsidRDefault="00333A66" w:rsidP="00333A66">
      <w:pPr>
        <w:pStyle w:val="ListParagraph"/>
        <w:rPr>
          <w:rFonts w:asciiTheme="majorBidi" w:hAnsiTheme="majorBidi" w:cstheme="majorBidi"/>
          <w:sz w:val="28"/>
          <w:szCs w:val="28"/>
        </w:rPr>
      </w:pPr>
    </w:p>
    <w:p w:rsidR="00AB21C7" w:rsidRPr="001243E1" w:rsidRDefault="00B05FBB" w:rsidP="00333A66">
      <w:pPr>
        <w:pStyle w:val="ListParagraph"/>
        <w:numPr>
          <w:ilvl w:val="0"/>
          <w:numId w:val="10"/>
        </w:numPr>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3360" behindDoc="1" locked="0" layoutInCell="1" allowOverlap="1">
            <wp:simplePos x="0" y="0"/>
            <wp:positionH relativeFrom="column">
              <wp:posOffset>3125321</wp:posOffset>
            </wp:positionH>
            <wp:positionV relativeFrom="paragraph">
              <wp:posOffset>154903</wp:posOffset>
            </wp:positionV>
            <wp:extent cx="2862243" cy="2126465"/>
            <wp:effectExtent l="171450" t="133350" r="357207" b="311935"/>
            <wp:wrapTight wrapText="bothSides">
              <wp:wrapPolygon edited="0">
                <wp:start x="1581" y="-1355"/>
                <wp:lineTo x="431" y="-1161"/>
                <wp:lineTo x="-1294" y="581"/>
                <wp:lineTo x="-863" y="23414"/>
                <wp:lineTo x="431" y="24769"/>
                <wp:lineTo x="863" y="24769"/>
                <wp:lineTo x="22139" y="24769"/>
                <wp:lineTo x="22427" y="24769"/>
                <wp:lineTo x="23721" y="23608"/>
                <wp:lineTo x="23721" y="23414"/>
                <wp:lineTo x="24152" y="20511"/>
                <wp:lineTo x="24152" y="1742"/>
                <wp:lineTo x="24296" y="774"/>
                <wp:lineTo x="22571" y="-1161"/>
                <wp:lineTo x="21420" y="-1355"/>
                <wp:lineTo x="1581" y="-1355"/>
              </wp:wrapPolygon>
            </wp:wrapTight>
            <wp:docPr id="6" name="Picture 1" descr="http://www.kaylordental.com/Images/empress/empress-molar-prep.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www.kaylordental.com/Images/empress/empress-molar-prep.gif"/>
                    <pic:cNvPicPr>
                      <a:picLocks noChangeAspect="1" noChangeArrowheads="1"/>
                    </pic:cNvPicPr>
                  </pic:nvPicPr>
                  <pic:blipFill>
                    <a:blip r:embed="rId12">
                      <a:extLst>
                        <a:ext uri="{28A0092B-C50C-407E-A947-70E740481C1C}"/>
                      </a:extLst>
                    </a:blip>
                    <a:srcRect/>
                    <a:stretch>
                      <a:fillRect/>
                    </a:stretch>
                  </pic:blipFill>
                  <pic:spPr bwMode="auto">
                    <a:xfrm>
                      <a:off x="0" y="0"/>
                      <a:ext cx="2862243" cy="2126465"/>
                    </a:xfrm>
                    <a:prstGeom prst="rect">
                      <a:avLst/>
                    </a:prstGeom>
                    <a:ln>
                      <a:noFill/>
                    </a:ln>
                    <a:effectLst>
                      <a:outerShdw blurRad="292100" dist="139700" dir="2700000" algn="tl" rotWithShape="0">
                        <a:srgbClr val="333333">
                          <a:alpha val="65000"/>
                        </a:srgbClr>
                      </a:outerShdw>
                    </a:effectLst>
                  </pic:spPr>
                </pic:pic>
              </a:graphicData>
            </a:graphic>
          </wp:anchor>
        </w:drawing>
      </w:r>
      <w:r w:rsidR="00976F2A" w:rsidRPr="001243E1">
        <w:rPr>
          <w:rFonts w:asciiTheme="majorBidi" w:hAnsiTheme="majorBidi" w:cstheme="majorBidi"/>
          <w:sz w:val="28"/>
          <w:szCs w:val="28"/>
        </w:rPr>
        <w:t>All internal angles are rounded.</w:t>
      </w:r>
    </w:p>
    <w:p w:rsidR="00333A66" w:rsidRPr="001243E1" w:rsidRDefault="00B05FBB" w:rsidP="00B05FBB">
      <w:pPr>
        <w:pStyle w:val="ListParagrap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2336" behindDoc="1" locked="0" layoutInCell="1" allowOverlap="1">
            <wp:simplePos x="0" y="0"/>
            <wp:positionH relativeFrom="column">
              <wp:posOffset>-254374</wp:posOffset>
            </wp:positionH>
            <wp:positionV relativeFrom="paragraph">
              <wp:posOffset>329714</wp:posOffset>
            </wp:positionV>
            <wp:extent cx="3127562" cy="1281953"/>
            <wp:effectExtent l="19050" t="0" r="0" b="0"/>
            <wp:wrapTight wrapText="bothSides">
              <wp:wrapPolygon edited="0">
                <wp:start x="-132" y="0"/>
                <wp:lineTo x="-132" y="21185"/>
                <wp:lineTo x="21577" y="21185"/>
                <wp:lineTo x="21577" y="0"/>
                <wp:lineTo x="-1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127562" cy="1281953"/>
                    </a:xfrm>
                    <a:prstGeom prst="rect">
                      <a:avLst/>
                    </a:prstGeom>
                    <a:noFill/>
                    <a:ln w="9525">
                      <a:noFill/>
                      <a:miter lim="800000"/>
                      <a:headEnd/>
                      <a:tailEnd/>
                    </a:ln>
                  </pic:spPr>
                </pic:pic>
              </a:graphicData>
            </a:graphic>
          </wp:anchor>
        </w:drawing>
      </w:r>
    </w:p>
    <w:p w:rsidR="00333A66" w:rsidRPr="001243E1" w:rsidRDefault="00333A66" w:rsidP="00333A66">
      <w:pPr>
        <w:jc w:val="both"/>
        <w:rPr>
          <w:rFonts w:asciiTheme="majorBidi" w:hAnsiTheme="majorBidi" w:cstheme="majorBidi"/>
          <w:sz w:val="28"/>
          <w:szCs w:val="28"/>
        </w:rPr>
      </w:pPr>
    </w:p>
    <w:p w:rsidR="00046243" w:rsidRDefault="00046243" w:rsidP="00664C39">
      <w:pPr>
        <w:jc w:val="both"/>
        <w:rPr>
          <w:rFonts w:asciiTheme="majorBidi" w:hAnsiTheme="majorBidi" w:cstheme="majorBidi"/>
          <w:b/>
          <w:bCs/>
          <w:sz w:val="32"/>
          <w:szCs w:val="32"/>
          <w:u w:val="single"/>
        </w:rPr>
      </w:pPr>
    </w:p>
    <w:p w:rsidR="00664C39" w:rsidRPr="001243E1" w:rsidRDefault="00664C39" w:rsidP="00664C39">
      <w:pPr>
        <w:jc w:val="both"/>
        <w:rPr>
          <w:rFonts w:asciiTheme="majorBidi" w:hAnsiTheme="majorBidi" w:cstheme="majorBidi"/>
          <w:b/>
          <w:bCs/>
          <w:sz w:val="32"/>
          <w:szCs w:val="32"/>
          <w:u w:val="single"/>
        </w:rPr>
      </w:pPr>
      <w:r w:rsidRPr="001243E1">
        <w:rPr>
          <w:rFonts w:asciiTheme="majorBidi" w:hAnsiTheme="majorBidi" w:cstheme="majorBidi"/>
          <w:b/>
          <w:bCs/>
          <w:sz w:val="32"/>
          <w:szCs w:val="32"/>
          <w:u w:val="single"/>
        </w:rPr>
        <w:t>Provisional restorations:</w:t>
      </w:r>
    </w:p>
    <w:p w:rsidR="001243E1" w:rsidRDefault="000B582B" w:rsidP="000B582B">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For onlay</w:t>
      </w:r>
      <w:r w:rsidRPr="001243E1">
        <w:rPr>
          <w:rFonts w:asciiTheme="majorBidi" w:hAnsiTheme="majorBidi" w:cstheme="majorBidi"/>
          <w:sz w:val="28"/>
          <w:szCs w:val="28"/>
        </w:rPr>
        <w:sym w:font="Wingdings" w:char="F0E0"/>
      </w:r>
      <w:r w:rsidR="001243E1">
        <w:rPr>
          <w:rFonts w:asciiTheme="majorBidi" w:hAnsiTheme="majorBidi" w:cstheme="majorBidi"/>
          <w:sz w:val="28"/>
          <w:szCs w:val="28"/>
        </w:rPr>
        <w:t xml:space="preserve"> </w:t>
      </w:r>
    </w:p>
    <w:p w:rsidR="000B582B" w:rsidRPr="001243E1" w:rsidRDefault="000B582B" w:rsidP="001243E1">
      <w:pPr>
        <w:pStyle w:val="ListParagraph"/>
        <w:numPr>
          <w:ilvl w:val="0"/>
          <w:numId w:val="45"/>
        </w:numPr>
        <w:jc w:val="both"/>
        <w:rPr>
          <w:rFonts w:asciiTheme="majorBidi" w:hAnsiTheme="majorBidi" w:cstheme="majorBidi"/>
          <w:sz w:val="28"/>
          <w:szCs w:val="28"/>
        </w:rPr>
      </w:pPr>
      <w:r w:rsidRPr="001243E1">
        <w:rPr>
          <w:rFonts w:asciiTheme="majorBidi" w:hAnsiTheme="majorBidi" w:cstheme="majorBidi"/>
          <w:sz w:val="28"/>
          <w:szCs w:val="28"/>
        </w:rPr>
        <w:t xml:space="preserve"> </w:t>
      </w:r>
      <w:r w:rsidR="00954DC6" w:rsidRPr="001243E1">
        <w:rPr>
          <w:rFonts w:asciiTheme="majorBidi" w:hAnsiTheme="majorBidi" w:cstheme="majorBidi"/>
          <w:sz w:val="28"/>
          <w:szCs w:val="28"/>
        </w:rPr>
        <w:t>Provisional</w:t>
      </w:r>
      <w:r w:rsidRPr="001243E1">
        <w:rPr>
          <w:rFonts w:asciiTheme="majorBidi" w:hAnsiTheme="majorBidi" w:cstheme="majorBidi"/>
          <w:sz w:val="28"/>
          <w:szCs w:val="28"/>
        </w:rPr>
        <w:t xml:space="preserve"> c</w:t>
      </w:r>
      <w:r w:rsidR="00664C39" w:rsidRPr="001243E1">
        <w:rPr>
          <w:rFonts w:asciiTheme="majorBidi" w:hAnsiTheme="majorBidi" w:cstheme="majorBidi"/>
          <w:sz w:val="28"/>
          <w:szCs w:val="28"/>
        </w:rPr>
        <w:t xml:space="preserve">an be fabricated from composite or acrylic resin, but you should avoid </w:t>
      </w:r>
      <w:r w:rsidRPr="001243E1">
        <w:rPr>
          <w:rFonts w:asciiTheme="majorBidi" w:hAnsiTheme="majorBidi" w:cstheme="majorBidi"/>
          <w:sz w:val="28"/>
          <w:szCs w:val="28"/>
        </w:rPr>
        <w:t xml:space="preserve">eugenol </w:t>
      </w:r>
      <w:r w:rsidR="00664C39" w:rsidRPr="001243E1">
        <w:rPr>
          <w:rFonts w:asciiTheme="majorBidi" w:hAnsiTheme="majorBidi" w:cstheme="majorBidi"/>
          <w:sz w:val="28"/>
          <w:szCs w:val="28"/>
        </w:rPr>
        <w:t xml:space="preserve">-containing cements </w:t>
      </w:r>
      <w:r w:rsidRPr="001243E1">
        <w:rPr>
          <w:rFonts w:asciiTheme="majorBidi" w:hAnsiTheme="majorBidi" w:cstheme="majorBidi"/>
          <w:sz w:val="28"/>
          <w:szCs w:val="28"/>
        </w:rPr>
        <w:t>in order not to prevent the setting of resin cement.</w:t>
      </w:r>
    </w:p>
    <w:p w:rsidR="000B582B" w:rsidRPr="001243E1" w:rsidRDefault="000B582B" w:rsidP="001243E1">
      <w:pPr>
        <w:pStyle w:val="ListParagraph"/>
        <w:numPr>
          <w:ilvl w:val="0"/>
          <w:numId w:val="45"/>
        </w:numPr>
        <w:jc w:val="both"/>
        <w:rPr>
          <w:rFonts w:asciiTheme="majorBidi" w:hAnsiTheme="majorBidi" w:cstheme="majorBidi"/>
          <w:sz w:val="28"/>
          <w:szCs w:val="28"/>
        </w:rPr>
      </w:pPr>
      <w:r w:rsidRPr="001243E1">
        <w:rPr>
          <w:rFonts w:asciiTheme="majorBidi" w:hAnsiTheme="majorBidi" w:cstheme="majorBidi"/>
          <w:sz w:val="28"/>
          <w:szCs w:val="28"/>
        </w:rPr>
        <w:t xml:space="preserve">Use polycarboxylate </w:t>
      </w:r>
      <w:r w:rsidR="00954DC6" w:rsidRPr="001243E1">
        <w:rPr>
          <w:rFonts w:asciiTheme="majorBidi" w:hAnsiTheme="majorBidi" w:cstheme="majorBidi"/>
          <w:sz w:val="28"/>
          <w:szCs w:val="28"/>
        </w:rPr>
        <w:t>cement.</w:t>
      </w:r>
    </w:p>
    <w:p w:rsidR="000B582B" w:rsidRPr="001243E1" w:rsidRDefault="000B582B" w:rsidP="000B582B">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For inlay</w:t>
      </w:r>
      <w:r w:rsidRPr="001243E1">
        <w:rPr>
          <w:rFonts w:asciiTheme="majorBidi" w:hAnsiTheme="majorBidi" w:cstheme="majorBidi"/>
          <w:sz w:val="28"/>
          <w:szCs w:val="28"/>
        </w:rPr>
        <w:sym w:font="Wingdings" w:char="F0E0"/>
      </w:r>
      <w:r w:rsidRPr="001243E1">
        <w:rPr>
          <w:rFonts w:asciiTheme="majorBidi" w:hAnsiTheme="majorBidi" w:cstheme="majorBidi"/>
          <w:sz w:val="28"/>
          <w:szCs w:val="28"/>
        </w:rPr>
        <w:t xml:space="preserve"> use TF </w:t>
      </w:r>
    </w:p>
    <w:p w:rsidR="000B582B" w:rsidRPr="001243E1" w:rsidRDefault="00B05FBB" w:rsidP="00046243">
      <w:pPr>
        <w:jc w:val="both"/>
        <w:rPr>
          <w:rFonts w:asciiTheme="majorBidi" w:hAnsiTheme="majorBidi" w:cstheme="majorBidi"/>
          <w:b/>
          <w:bCs/>
          <w:sz w:val="32"/>
          <w:szCs w:val="32"/>
          <w:u w:val="single"/>
        </w:rPr>
      </w:pPr>
      <w:r>
        <w:rPr>
          <w:rFonts w:asciiTheme="majorBidi" w:hAnsiTheme="majorBidi" w:cstheme="majorBidi"/>
          <w:b/>
          <w:bCs/>
          <w:sz w:val="32"/>
          <w:szCs w:val="32"/>
          <w:u w:val="single"/>
        </w:rPr>
        <w:lastRenderedPageBreak/>
        <w:br/>
      </w:r>
      <w:r w:rsidR="000B582B" w:rsidRPr="001243E1">
        <w:rPr>
          <w:rFonts w:asciiTheme="majorBidi" w:hAnsiTheme="majorBidi" w:cstheme="majorBidi"/>
          <w:b/>
          <w:bCs/>
          <w:sz w:val="32"/>
          <w:szCs w:val="32"/>
          <w:u w:val="single"/>
        </w:rPr>
        <w:t xml:space="preserve">Cementation </w:t>
      </w:r>
    </w:p>
    <w:p w:rsidR="00333A66" w:rsidRPr="001243E1" w:rsidRDefault="000B582B" w:rsidP="00D828E3">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should be cemented using resin cement either dual cure or self cure</w:t>
      </w:r>
      <w:r w:rsidR="00D828E3" w:rsidRPr="001243E1">
        <w:rPr>
          <w:rFonts w:asciiTheme="majorBidi" w:hAnsiTheme="majorBidi" w:cstheme="majorBidi"/>
          <w:sz w:val="28"/>
          <w:szCs w:val="28"/>
        </w:rPr>
        <w:t xml:space="preserve"> because the thickness of the ceramic material is usually 2 mm so light cure cement alone cannot be used.</w:t>
      </w:r>
    </w:p>
    <w:p w:rsidR="00D828E3" w:rsidRPr="001243E1" w:rsidRDefault="00D828E3" w:rsidP="00D828E3">
      <w:pPr>
        <w:pStyle w:val="ListParagraph"/>
        <w:jc w:val="both"/>
        <w:rPr>
          <w:rFonts w:asciiTheme="majorBidi" w:hAnsiTheme="majorBidi" w:cstheme="majorBidi"/>
          <w:sz w:val="28"/>
          <w:szCs w:val="28"/>
        </w:rPr>
      </w:pPr>
    </w:p>
    <w:p w:rsidR="00D828E3" w:rsidRPr="001243E1" w:rsidRDefault="001243E1" w:rsidP="001243E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If we use dual cure still we</w:t>
      </w:r>
      <w:r w:rsidR="000B582B" w:rsidRPr="001243E1">
        <w:rPr>
          <w:rFonts w:asciiTheme="majorBidi" w:hAnsiTheme="majorBidi" w:cstheme="majorBidi"/>
          <w:sz w:val="28"/>
          <w:szCs w:val="28"/>
        </w:rPr>
        <w:t xml:space="preserve"> </w:t>
      </w:r>
      <w:r w:rsidR="00D828E3" w:rsidRPr="001243E1">
        <w:rPr>
          <w:rFonts w:asciiTheme="majorBidi" w:hAnsiTheme="majorBidi" w:cstheme="majorBidi"/>
          <w:sz w:val="28"/>
          <w:szCs w:val="28"/>
        </w:rPr>
        <w:t>have</w:t>
      </w:r>
      <w:r w:rsidR="000B582B" w:rsidRPr="001243E1">
        <w:rPr>
          <w:rFonts w:asciiTheme="majorBidi" w:hAnsiTheme="majorBidi" w:cstheme="majorBidi"/>
          <w:sz w:val="28"/>
          <w:szCs w:val="28"/>
        </w:rPr>
        <w:t xml:space="preserve"> to light cure it </w:t>
      </w:r>
      <w:r w:rsidR="00D828E3" w:rsidRPr="001243E1">
        <w:rPr>
          <w:rFonts w:asciiTheme="majorBidi" w:hAnsiTheme="majorBidi" w:cstheme="majorBidi"/>
          <w:sz w:val="28"/>
          <w:szCs w:val="28"/>
        </w:rPr>
        <w:t>to ensure maximum polymerization especially on the margins.</w:t>
      </w:r>
    </w:p>
    <w:p w:rsidR="00D828E3" w:rsidRPr="001243E1" w:rsidRDefault="00D828E3" w:rsidP="00D828E3">
      <w:pPr>
        <w:pStyle w:val="ListParagraph"/>
        <w:jc w:val="both"/>
        <w:rPr>
          <w:rFonts w:asciiTheme="majorBidi" w:hAnsiTheme="majorBidi" w:cstheme="majorBidi"/>
          <w:sz w:val="28"/>
          <w:szCs w:val="28"/>
        </w:rPr>
      </w:pPr>
    </w:p>
    <w:p w:rsidR="00D828E3" w:rsidRPr="001243E1" w:rsidRDefault="00D828E3" w:rsidP="00D828E3">
      <w:pPr>
        <w:pStyle w:val="ListParagraph"/>
        <w:numPr>
          <w:ilvl w:val="0"/>
          <w:numId w:val="10"/>
        </w:numPr>
        <w:jc w:val="both"/>
        <w:rPr>
          <w:rFonts w:asciiTheme="majorBidi" w:hAnsiTheme="majorBidi" w:cstheme="majorBidi"/>
          <w:sz w:val="28"/>
          <w:szCs w:val="28"/>
        </w:rPr>
      </w:pPr>
      <w:r w:rsidRPr="001243E1">
        <w:rPr>
          <w:rFonts w:asciiTheme="majorBidi" w:hAnsiTheme="majorBidi" w:cstheme="majorBidi"/>
          <w:sz w:val="28"/>
          <w:szCs w:val="28"/>
        </w:rPr>
        <w:t>Light cure is used to seal the margins while a polymerization process of the chemical cure is taking place in the deep parts under the restoration.</w:t>
      </w:r>
    </w:p>
    <w:p w:rsidR="00D828E3" w:rsidRPr="001243E1" w:rsidRDefault="00D828E3" w:rsidP="00D828E3">
      <w:pPr>
        <w:ind w:left="360"/>
        <w:jc w:val="both"/>
        <w:rPr>
          <w:rFonts w:asciiTheme="majorBidi" w:hAnsiTheme="majorBidi" w:cstheme="majorBidi"/>
          <w:b/>
          <w:bCs/>
          <w:sz w:val="28"/>
          <w:szCs w:val="28"/>
          <w:u w:val="single"/>
        </w:rPr>
      </w:pPr>
      <w:r w:rsidRPr="001243E1">
        <w:rPr>
          <w:rFonts w:asciiTheme="majorBidi" w:hAnsiTheme="majorBidi" w:cstheme="majorBidi"/>
          <w:b/>
          <w:bCs/>
          <w:sz w:val="28"/>
          <w:szCs w:val="28"/>
        </w:rPr>
        <w:br/>
      </w:r>
      <w:r w:rsidRPr="001243E1">
        <w:rPr>
          <w:rFonts w:asciiTheme="majorBidi" w:hAnsiTheme="majorBidi" w:cstheme="majorBidi"/>
          <w:b/>
          <w:bCs/>
          <w:sz w:val="28"/>
          <w:szCs w:val="28"/>
          <w:u w:val="single"/>
        </w:rPr>
        <w:t>Advantages of resin cement:</w:t>
      </w:r>
    </w:p>
    <w:p w:rsidR="00D828E3" w:rsidRPr="001243E1" w:rsidRDefault="00D828E3" w:rsidP="00D828E3">
      <w:pPr>
        <w:pStyle w:val="ListParagraph"/>
        <w:numPr>
          <w:ilvl w:val="0"/>
          <w:numId w:val="17"/>
        </w:numPr>
        <w:jc w:val="both"/>
        <w:rPr>
          <w:rFonts w:asciiTheme="majorBidi" w:hAnsiTheme="majorBidi" w:cstheme="majorBidi"/>
          <w:sz w:val="28"/>
          <w:szCs w:val="28"/>
        </w:rPr>
      </w:pPr>
      <w:r w:rsidRPr="001243E1">
        <w:rPr>
          <w:rFonts w:asciiTheme="majorBidi" w:hAnsiTheme="majorBidi" w:cstheme="majorBidi"/>
          <w:sz w:val="28"/>
          <w:szCs w:val="28"/>
        </w:rPr>
        <w:t>Limits microleakage. (low solubility)</w:t>
      </w:r>
    </w:p>
    <w:p w:rsidR="00333A66" w:rsidRPr="001243E1" w:rsidRDefault="002B5A71" w:rsidP="00D828E3">
      <w:pPr>
        <w:pStyle w:val="ListParagraph"/>
        <w:numPr>
          <w:ilvl w:val="0"/>
          <w:numId w:val="17"/>
        </w:numPr>
        <w:jc w:val="both"/>
        <w:rPr>
          <w:rFonts w:asciiTheme="majorBidi" w:hAnsiTheme="majorBidi" w:cstheme="majorBidi"/>
          <w:sz w:val="28"/>
          <w:szCs w:val="28"/>
        </w:rPr>
      </w:pPr>
      <w:r w:rsidRPr="001243E1">
        <w:rPr>
          <w:rFonts w:asciiTheme="majorBidi" w:hAnsiTheme="majorBidi" w:cstheme="majorBidi"/>
          <w:sz w:val="28"/>
          <w:szCs w:val="28"/>
        </w:rPr>
        <w:t>Enhances</w:t>
      </w:r>
      <w:r w:rsidR="00D828E3" w:rsidRPr="001243E1">
        <w:rPr>
          <w:rFonts w:asciiTheme="majorBidi" w:hAnsiTheme="majorBidi" w:cstheme="majorBidi"/>
          <w:sz w:val="28"/>
          <w:szCs w:val="28"/>
        </w:rPr>
        <w:t xml:space="preserve"> the strength of the restoration and the tooth (resistance form)</w:t>
      </w:r>
      <w:r w:rsidR="00D828E3" w:rsidRPr="001243E1">
        <w:rPr>
          <w:rFonts w:asciiTheme="majorBidi" w:hAnsiTheme="majorBidi" w:cstheme="majorBidi"/>
          <w:sz w:val="28"/>
          <w:szCs w:val="28"/>
        </w:rPr>
        <w:br/>
      </w:r>
    </w:p>
    <w:p w:rsidR="00D828E3" w:rsidRPr="002B5A71" w:rsidRDefault="00D828E3" w:rsidP="002B5A71">
      <w:pPr>
        <w:pStyle w:val="ListParagraph"/>
        <w:numPr>
          <w:ilvl w:val="0"/>
          <w:numId w:val="10"/>
        </w:numPr>
        <w:jc w:val="both"/>
        <w:rPr>
          <w:rFonts w:asciiTheme="majorBidi" w:hAnsiTheme="majorBidi" w:cstheme="majorBidi"/>
          <w:b/>
          <w:bCs/>
          <w:sz w:val="28"/>
          <w:szCs w:val="28"/>
          <w:u w:val="single"/>
        </w:rPr>
      </w:pPr>
      <w:r w:rsidRPr="001243E1">
        <w:rPr>
          <w:rFonts w:asciiTheme="majorBidi" w:hAnsiTheme="majorBidi" w:cstheme="majorBidi"/>
          <w:b/>
          <w:bCs/>
          <w:sz w:val="28"/>
          <w:szCs w:val="28"/>
          <w:u w:val="single"/>
        </w:rPr>
        <w:t>Cosmetic inlays and onlays are always bonded to the tooth structure</w:t>
      </w:r>
      <w:r w:rsidR="00613D7A" w:rsidRPr="001243E1">
        <w:rPr>
          <w:rFonts w:asciiTheme="majorBidi" w:hAnsiTheme="majorBidi" w:cstheme="majorBidi"/>
          <w:b/>
          <w:bCs/>
          <w:sz w:val="28"/>
          <w:szCs w:val="28"/>
          <w:u w:val="single"/>
        </w:rPr>
        <w:t>.</w:t>
      </w:r>
      <w:r w:rsidRPr="001243E1">
        <w:rPr>
          <w:rFonts w:asciiTheme="majorBidi" w:hAnsiTheme="majorBidi" w:cstheme="majorBidi"/>
          <w:b/>
          <w:bCs/>
          <w:sz w:val="28"/>
          <w:szCs w:val="28"/>
          <w:u w:val="single"/>
        </w:rPr>
        <w:t xml:space="preserve"> </w:t>
      </w:r>
      <w:r w:rsidRPr="001243E1">
        <w:rPr>
          <w:rFonts w:asciiTheme="majorBidi" w:hAnsiTheme="majorBidi" w:cstheme="majorBidi"/>
          <w:b/>
          <w:bCs/>
          <w:sz w:val="28"/>
          <w:szCs w:val="28"/>
          <w:u w:val="single"/>
        </w:rPr>
        <w:br/>
      </w:r>
    </w:p>
    <w:p w:rsidR="00333A66" w:rsidRPr="001243E1" w:rsidRDefault="00D828E3" w:rsidP="001F36CA">
      <w:pPr>
        <w:pStyle w:val="ListParagraph"/>
        <w:numPr>
          <w:ilvl w:val="0"/>
          <w:numId w:val="10"/>
        </w:numPr>
        <w:rPr>
          <w:rFonts w:asciiTheme="majorBidi" w:hAnsiTheme="majorBidi" w:cstheme="majorBidi"/>
          <w:sz w:val="28"/>
          <w:szCs w:val="28"/>
        </w:rPr>
      </w:pPr>
      <w:r w:rsidRPr="001243E1">
        <w:rPr>
          <w:rFonts w:asciiTheme="majorBidi" w:hAnsiTheme="majorBidi" w:cstheme="majorBidi"/>
          <w:sz w:val="28"/>
          <w:szCs w:val="28"/>
        </w:rPr>
        <w:t xml:space="preserve">The bonding mechanism relies on </w:t>
      </w:r>
      <w:r w:rsidR="001F36CA" w:rsidRPr="001243E1">
        <w:rPr>
          <w:rFonts w:asciiTheme="majorBidi" w:hAnsiTheme="majorBidi" w:cstheme="majorBidi"/>
          <w:sz w:val="28"/>
          <w:szCs w:val="28"/>
        </w:rPr>
        <w:t>the acid etching of tooth structure and etching of porcelain and then binding them together.</w:t>
      </w:r>
    </w:p>
    <w:p w:rsidR="001F36CA" w:rsidRPr="001243E1" w:rsidRDefault="001F36CA" w:rsidP="001F36CA">
      <w:pPr>
        <w:pStyle w:val="ListParagraph"/>
        <w:rPr>
          <w:rFonts w:asciiTheme="majorBidi" w:hAnsiTheme="majorBidi" w:cstheme="majorBidi"/>
          <w:sz w:val="28"/>
          <w:szCs w:val="28"/>
        </w:rPr>
      </w:pPr>
    </w:p>
    <w:p w:rsidR="002B5A71" w:rsidRPr="00B05FBB" w:rsidRDefault="001F36CA" w:rsidP="00B05FBB">
      <w:pPr>
        <w:pStyle w:val="ListParagraph"/>
        <w:numPr>
          <w:ilvl w:val="0"/>
          <w:numId w:val="10"/>
        </w:numPr>
        <w:rPr>
          <w:rFonts w:asciiTheme="majorBidi" w:hAnsiTheme="majorBidi" w:cstheme="majorBidi"/>
          <w:sz w:val="28"/>
          <w:szCs w:val="28"/>
        </w:rPr>
      </w:pPr>
      <w:r w:rsidRPr="001243E1">
        <w:rPr>
          <w:rFonts w:asciiTheme="majorBidi" w:hAnsiTheme="majorBidi" w:cstheme="majorBidi"/>
          <w:b/>
          <w:bCs/>
          <w:sz w:val="28"/>
          <w:szCs w:val="28"/>
        </w:rPr>
        <w:t>Two steps are required prior to cementation:</w:t>
      </w:r>
      <w:r w:rsidRPr="001243E1">
        <w:rPr>
          <w:rFonts w:asciiTheme="majorBidi" w:hAnsiTheme="majorBidi" w:cstheme="majorBidi"/>
          <w:b/>
          <w:bCs/>
          <w:sz w:val="28"/>
          <w:szCs w:val="28"/>
        </w:rPr>
        <w:br/>
      </w:r>
      <w:r w:rsidRPr="001243E1">
        <w:rPr>
          <w:rFonts w:asciiTheme="majorBidi" w:hAnsiTheme="majorBidi" w:cstheme="majorBidi"/>
          <w:sz w:val="28"/>
          <w:szCs w:val="28"/>
        </w:rPr>
        <w:t>A- preparation of the restorat</w:t>
      </w:r>
      <w:r w:rsidR="002B5A71">
        <w:rPr>
          <w:rFonts w:asciiTheme="majorBidi" w:hAnsiTheme="majorBidi" w:cstheme="majorBidi"/>
          <w:sz w:val="28"/>
          <w:szCs w:val="28"/>
        </w:rPr>
        <w:t>ion</w:t>
      </w:r>
      <w:r w:rsidR="002B5A71">
        <w:rPr>
          <w:rFonts w:asciiTheme="majorBidi" w:hAnsiTheme="majorBidi" w:cstheme="majorBidi"/>
          <w:sz w:val="28"/>
          <w:szCs w:val="28"/>
        </w:rPr>
        <w:br/>
        <w:t>B- preparation of the tooth</w:t>
      </w:r>
    </w:p>
    <w:p w:rsidR="001F36CA" w:rsidRPr="001243E1" w:rsidRDefault="001F36CA" w:rsidP="001F36CA">
      <w:pPr>
        <w:rPr>
          <w:rFonts w:asciiTheme="majorBidi" w:hAnsiTheme="majorBidi" w:cstheme="majorBidi"/>
          <w:b/>
          <w:bCs/>
          <w:sz w:val="28"/>
          <w:szCs w:val="28"/>
          <w:u w:val="single"/>
        </w:rPr>
      </w:pPr>
      <w:r w:rsidRPr="001243E1">
        <w:rPr>
          <w:rFonts w:asciiTheme="majorBidi" w:hAnsiTheme="majorBidi" w:cstheme="majorBidi"/>
          <w:b/>
          <w:bCs/>
          <w:sz w:val="28"/>
          <w:szCs w:val="28"/>
          <w:u w:val="single"/>
        </w:rPr>
        <w:t>Preparation of the restoration</w:t>
      </w:r>
    </w:p>
    <w:p w:rsidR="00253D57" w:rsidRDefault="001F36CA" w:rsidP="00253D57">
      <w:pPr>
        <w:pStyle w:val="ListParagraph"/>
        <w:numPr>
          <w:ilvl w:val="0"/>
          <w:numId w:val="23"/>
        </w:numPr>
        <w:jc w:val="both"/>
        <w:rPr>
          <w:rFonts w:asciiTheme="majorBidi" w:hAnsiTheme="majorBidi" w:cstheme="majorBidi"/>
          <w:sz w:val="28"/>
          <w:szCs w:val="28"/>
        </w:rPr>
      </w:pPr>
      <w:r w:rsidRPr="001243E1">
        <w:rPr>
          <w:rFonts w:asciiTheme="majorBidi" w:hAnsiTheme="majorBidi" w:cstheme="majorBidi"/>
          <w:sz w:val="28"/>
          <w:szCs w:val="28"/>
        </w:rPr>
        <w:t>For ceramic inlays and onla</w:t>
      </w:r>
      <w:r w:rsidR="00253D57">
        <w:rPr>
          <w:rFonts w:asciiTheme="majorBidi" w:hAnsiTheme="majorBidi" w:cstheme="majorBidi"/>
          <w:sz w:val="28"/>
          <w:szCs w:val="28"/>
        </w:rPr>
        <w:t xml:space="preserve">ys, Hydrofluoric acid is </w:t>
      </w:r>
      <w:r w:rsidR="00954DC6">
        <w:rPr>
          <w:rFonts w:asciiTheme="majorBidi" w:hAnsiTheme="majorBidi" w:cstheme="majorBidi"/>
          <w:sz w:val="28"/>
          <w:szCs w:val="28"/>
        </w:rPr>
        <w:t>used.</w:t>
      </w:r>
    </w:p>
    <w:p w:rsidR="001F36CA" w:rsidRPr="00253D57" w:rsidRDefault="001F36CA" w:rsidP="00253D57">
      <w:pPr>
        <w:pStyle w:val="ListParagraph"/>
        <w:numPr>
          <w:ilvl w:val="0"/>
          <w:numId w:val="23"/>
        </w:numPr>
        <w:jc w:val="both"/>
        <w:rPr>
          <w:rFonts w:asciiTheme="majorBidi" w:hAnsiTheme="majorBidi" w:cstheme="majorBidi"/>
          <w:sz w:val="28"/>
          <w:szCs w:val="28"/>
        </w:rPr>
      </w:pPr>
      <w:r w:rsidRPr="00253D57">
        <w:rPr>
          <w:rFonts w:asciiTheme="majorBidi" w:hAnsiTheme="majorBidi" w:cstheme="majorBidi"/>
          <w:sz w:val="28"/>
          <w:szCs w:val="28"/>
        </w:rPr>
        <w:lastRenderedPageBreak/>
        <w:t>Hydrofluoric ac</w:t>
      </w:r>
      <w:r w:rsidR="00954DC6">
        <w:rPr>
          <w:rFonts w:asciiTheme="majorBidi" w:hAnsiTheme="majorBidi" w:cstheme="majorBidi"/>
          <w:sz w:val="28"/>
          <w:szCs w:val="28"/>
        </w:rPr>
        <w:t xml:space="preserve">id cannot be used for zirconium, it should be </w:t>
      </w:r>
      <w:r w:rsidRPr="00253D57">
        <w:rPr>
          <w:rFonts w:asciiTheme="majorBidi" w:hAnsiTheme="majorBidi" w:cstheme="majorBidi"/>
          <w:sz w:val="28"/>
          <w:szCs w:val="28"/>
        </w:rPr>
        <w:t>used only fo</w:t>
      </w:r>
      <w:r w:rsidR="00A0576B" w:rsidRPr="00253D57">
        <w:rPr>
          <w:rFonts w:asciiTheme="majorBidi" w:hAnsiTheme="majorBidi" w:cstheme="majorBidi"/>
          <w:sz w:val="28"/>
          <w:szCs w:val="28"/>
        </w:rPr>
        <w:t xml:space="preserve">r </w:t>
      </w:r>
      <w:r w:rsidRPr="00253D57">
        <w:rPr>
          <w:rFonts w:asciiTheme="majorBidi" w:hAnsiTheme="majorBidi" w:cstheme="majorBidi"/>
          <w:sz w:val="28"/>
          <w:szCs w:val="28"/>
        </w:rPr>
        <w:t>etchable ce</w:t>
      </w:r>
      <w:r w:rsidR="00A0576B" w:rsidRPr="00253D57">
        <w:rPr>
          <w:rFonts w:asciiTheme="majorBidi" w:hAnsiTheme="majorBidi" w:cstheme="majorBidi"/>
          <w:sz w:val="28"/>
          <w:szCs w:val="28"/>
        </w:rPr>
        <w:t>r</w:t>
      </w:r>
      <w:r w:rsidRPr="00253D57">
        <w:rPr>
          <w:rFonts w:asciiTheme="majorBidi" w:hAnsiTheme="majorBidi" w:cstheme="majorBidi"/>
          <w:sz w:val="28"/>
          <w:szCs w:val="28"/>
        </w:rPr>
        <w:t xml:space="preserve">amic </w:t>
      </w:r>
      <w:r w:rsidR="0053186E">
        <w:rPr>
          <w:rFonts w:asciiTheme="majorBidi" w:hAnsiTheme="majorBidi" w:cstheme="majorBidi"/>
          <w:sz w:val="28"/>
          <w:szCs w:val="28"/>
        </w:rPr>
        <w:t>such as feldspathic and</w:t>
      </w:r>
      <w:r w:rsidR="00A0576B" w:rsidRPr="00253D57">
        <w:rPr>
          <w:rFonts w:asciiTheme="majorBidi" w:hAnsiTheme="majorBidi" w:cstheme="majorBidi"/>
          <w:sz w:val="28"/>
          <w:szCs w:val="28"/>
        </w:rPr>
        <w:t xml:space="preserve"> Empress (pressable or castable ceramics)</w:t>
      </w:r>
    </w:p>
    <w:p w:rsidR="00B05FBB" w:rsidRPr="001243E1" w:rsidRDefault="00B05FBB" w:rsidP="00B05FBB">
      <w:pPr>
        <w:pStyle w:val="ListParagraph"/>
        <w:jc w:val="both"/>
        <w:rPr>
          <w:rFonts w:asciiTheme="majorBidi" w:hAnsiTheme="majorBidi" w:cstheme="majorBidi"/>
          <w:sz w:val="28"/>
          <w:szCs w:val="28"/>
        </w:rPr>
      </w:pPr>
    </w:p>
    <w:p w:rsidR="00A0576B" w:rsidRPr="001243E1" w:rsidRDefault="002B5A71" w:rsidP="001F36CA">
      <w:pPr>
        <w:pStyle w:val="ListParagraph"/>
        <w:numPr>
          <w:ilvl w:val="0"/>
          <w:numId w:val="23"/>
        </w:numPr>
        <w:jc w:val="both"/>
        <w:rPr>
          <w:rFonts w:asciiTheme="majorBidi" w:hAnsiTheme="majorBidi" w:cstheme="majorBidi"/>
          <w:sz w:val="28"/>
          <w:szCs w:val="28"/>
        </w:rPr>
      </w:pPr>
      <w:r w:rsidRPr="002B5A71">
        <w:rPr>
          <w:rFonts w:asciiTheme="majorBidi" w:hAnsiTheme="majorBidi" w:cstheme="majorBidi"/>
          <w:b/>
          <w:bCs/>
          <w:sz w:val="28"/>
          <w:szCs w:val="28"/>
        </w:rPr>
        <w:t>leucite</w:t>
      </w:r>
      <w:r w:rsidR="00A0576B" w:rsidRPr="001243E1">
        <w:rPr>
          <w:rFonts w:asciiTheme="majorBidi" w:hAnsiTheme="majorBidi" w:cstheme="majorBidi"/>
          <w:b/>
          <w:bCs/>
          <w:sz w:val="28"/>
          <w:szCs w:val="28"/>
        </w:rPr>
        <w:t xml:space="preserve"> reinforced </w:t>
      </w:r>
      <w:r>
        <w:rPr>
          <w:rFonts w:asciiTheme="majorBidi" w:hAnsiTheme="majorBidi" w:cstheme="majorBidi"/>
          <w:b/>
          <w:bCs/>
          <w:sz w:val="28"/>
          <w:szCs w:val="28"/>
        </w:rPr>
        <w:t>ceramic</w:t>
      </w:r>
      <w:r w:rsidR="00A0576B" w:rsidRPr="001243E1">
        <w:rPr>
          <w:rFonts w:asciiTheme="majorBidi" w:hAnsiTheme="majorBidi" w:cstheme="majorBidi"/>
          <w:b/>
          <w:bCs/>
          <w:sz w:val="28"/>
          <w:szCs w:val="28"/>
        </w:rPr>
        <w:sym w:font="Wingdings" w:char="F0E0"/>
      </w:r>
      <w:r w:rsidR="00A0576B" w:rsidRPr="001243E1">
        <w:rPr>
          <w:rFonts w:asciiTheme="majorBidi" w:hAnsiTheme="majorBidi" w:cstheme="majorBidi"/>
          <w:b/>
          <w:bCs/>
          <w:sz w:val="28"/>
          <w:szCs w:val="28"/>
        </w:rPr>
        <w:t xml:space="preserve"> the 1</w:t>
      </w:r>
      <w:r w:rsidR="00A0576B" w:rsidRPr="001243E1">
        <w:rPr>
          <w:rFonts w:asciiTheme="majorBidi" w:hAnsiTheme="majorBidi" w:cstheme="majorBidi"/>
          <w:b/>
          <w:bCs/>
          <w:sz w:val="28"/>
          <w:szCs w:val="28"/>
          <w:vertAlign w:val="superscript"/>
        </w:rPr>
        <w:t>st</w:t>
      </w:r>
      <w:r w:rsidR="00A0576B" w:rsidRPr="001243E1">
        <w:rPr>
          <w:rFonts w:asciiTheme="majorBidi" w:hAnsiTheme="majorBidi" w:cstheme="majorBidi"/>
          <w:b/>
          <w:bCs/>
          <w:sz w:val="28"/>
          <w:szCs w:val="28"/>
        </w:rPr>
        <w:t xml:space="preserve"> generation of</w:t>
      </w:r>
      <w:r>
        <w:rPr>
          <w:rFonts w:asciiTheme="majorBidi" w:hAnsiTheme="majorBidi" w:cstheme="majorBidi"/>
          <w:b/>
          <w:bCs/>
          <w:sz w:val="28"/>
          <w:szCs w:val="28"/>
        </w:rPr>
        <w:t xml:space="preserve"> IPS</w:t>
      </w:r>
      <w:r w:rsidR="00A0576B" w:rsidRPr="001243E1">
        <w:rPr>
          <w:rFonts w:asciiTheme="majorBidi" w:hAnsiTheme="majorBidi" w:cstheme="majorBidi"/>
          <w:b/>
          <w:bCs/>
          <w:sz w:val="28"/>
          <w:szCs w:val="28"/>
        </w:rPr>
        <w:t xml:space="preserve"> Empress</w:t>
      </w:r>
    </w:p>
    <w:p w:rsidR="00A0576B" w:rsidRPr="001243E1" w:rsidRDefault="00A0576B" w:rsidP="00A0576B">
      <w:pPr>
        <w:pStyle w:val="ListParagraph"/>
        <w:jc w:val="both"/>
        <w:rPr>
          <w:rFonts w:asciiTheme="majorBidi" w:hAnsiTheme="majorBidi" w:cstheme="majorBidi"/>
          <w:b/>
          <w:bCs/>
          <w:sz w:val="28"/>
          <w:szCs w:val="28"/>
        </w:rPr>
      </w:pPr>
      <w:r w:rsidRPr="001243E1">
        <w:rPr>
          <w:rFonts w:asciiTheme="majorBidi" w:hAnsiTheme="majorBidi" w:cstheme="majorBidi"/>
          <w:b/>
          <w:bCs/>
          <w:sz w:val="28"/>
          <w:szCs w:val="28"/>
        </w:rPr>
        <w:t xml:space="preserve">Lithium disilicate </w:t>
      </w:r>
      <w:r w:rsidR="002B5A71">
        <w:rPr>
          <w:rFonts w:asciiTheme="majorBidi" w:hAnsiTheme="majorBidi" w:cstheme="majorBidi"/>
          <w:b/>
          <w:bCs/>
          <w:sz w:val="28"/>
          <w:szCs w:val="28"/>
        </w:rPr>
        <w:t xml:space="preserve">ceramic </w:t>
      </w:r>
      <w:r w:rsidRPr="001243E1">
        <w:rPr>
          <w:rFonts w:asciiTheme="majorBidi" w:hAnsiTheme="majorBidi" w:cstheme="majorBidi"/>
          <w:b/>
          <w:bCs/>
          <w:sz w:val="28"/>
          <w:szCs w:val="28"/>
        </w:rPr>
        <w:sym w:font="Wingdings" w:char="F0E0"/>
      </w:r>
      <w:r w:rsidRPr="001243E1">
        <w:rPr>
          <w:rFonts w:asciiTheme="majorBidi" w:hAnsiTheme="majorBidi" w:cstheme="majorBidi"/>
          <w:b/>
          <w:bCs/>
          <w:sz w:val="28"/>
          <w:szCs w:val="28"/>
        </w:rPr>
        <w:t xml:space="preserve"> the 2</w:t>
      </w:r>
      <w:r w:rsidRPr="001243E1">
        <w:rPr>
          <w:rFonts w:asciiTheme="majorBidi" w:hAnsiTheme="majorBidi" w:cstheme="majorBidi"/>
          <w:b/>
          <w:bCs/>
          <w:sz w:val="28"/>
          <w:szCs w:val="28"/>
          <w:vertAlign w:val="superscript"/>
        </w:rPr>
        <w:t>nd</w:t>
      </w:r>
      <w:r w:rsidRPr="001243E1">
        <w:rPr>
          <w:rFonts w:asciiTheme="majorBidi" w:hAnsiTheme="majorBidi" w:cstheme="majorBidi"/>
          <w:b/>
          <w:bCs/>
          <w:sz w:val="28"/>
          <w:szCs w:val="28"/>
        </w:rPr>
        <w:t xml:space="preserve"> generation of </w:t>
      </w:r>
      <w:r w:rsidR="002B5A71">
        <w:rPr>
          <w:rFonts w:asciiTheme="majorBidi" w:hAnsiTheme="majorBidi" w:cstheme="majorBidi"/>
          <w:b/>
          <w:bCs/>
          <w:sz w:val="28"/>
          <w:szCs w:val="28"/>
        </w:rPr>
        <w:t xml:space="preserve">IPS </w:t>
      </w:r>
      <w:r w:rsidRPr="001243E1">
        <w:rPr>
          <w:rFonts w:asciiTheme="majorBidi" w:hAnsiTheme="majorBidi" w:cstheme="majorBidi"/>
          <w:b/>
          <w:bCs/>
          <w:sz w:val="28"/>
          <w:szCs w:val="28"/>
        </w:rPr>
        <w:t xml:space="preserve">Empress </w:t>
      </w:r>
    </w:p>
    <w:p w:rsidR="00A0576B" w:rsidRPr="001243E1" w:rsidRDefault="00A0576B" w:rsidP="00A0576B">
      <w:pPr>
        <w:jc w:val="both"/>
        <w:rPr>
          <w:rFonts w:asciiTheme="majorBidi" w:hAnsiTheme="majorBidi" w:cstheme="majorBidi"/>
          <w:sz w:val="28"/>
          <w:szCs w:val="28"/>
        </w:rPr>
      </w:pPr>
      <w:r w:rsidRPr="001243E1">
        <w:rPr>
          <w:rFonts w:asciiTheme="majorBidi" w:hAnsiTheme="majorBidi" w:cstheme="majorBidi"/>
          <w:sz w:val="28"/>
          <w:szCs w:val="28"/>
        </w:rPr>
        <w:t>Why is it etchable? Because it contains glass, you can etch sil</w:t>
      </w:r>
      <w:r w:rsidR="0053186E">
        <w:rPr>
          <w:rFonts w:asciiTheme="majorBidi" w:hAnsiTheme="majorBidi" w:cstheme="majorBidi"/>
          <w:sz w:val="28"/>
          <w:szCs w:val="28"/>
        </w:rPr>
        <w:t>ica but you can’t etch crystals.</w:t>
      </w:r>
    </w:p>
    <w:p w:rsidR="00A0576B" w:rsidRDefault="00A0576B" w:rsidP="00A0576B">
      <w:pPr>
        <w:pStyle w:val="ListParagraph"/>
        <w:numPr>
          <w:ilvl w:val="0"/>
          <w:numId w:val="24"/>
        </w:numPr>
        <w:jc w:val="both"/>
        <w:rPr>
          <w:rFonts w:asciiTheme="majorBidi" w:hAnsiTheme="majorBidi" w:cstheme="majorBidi"/>
          <w:sz w:val="28"/>
          <w:szCs w:val="28"/>
        </w:rPr>
      </w:pPr>
      <w:r w:rsidRPr="001243E1">
        <w:rPr>
          <w:rFonts w:asciiTheme="majorBidi" w:hAnsiTheme="majorBidi" w:cstheme="majorBidi"/>
          <w:sz w:val="28"/>
          <w:szCs w:val="28"/>
        </w:rPr>
        <w:t xml:space="preserve">Silane coupling agent is applied to the etched surface to </w:t>
      </w:r>
      <w:r w:rsidR="00090CD5" w:rsidRPr="001243E1">
        <w:rPr>
          <w:rFonts w:asciiTheme="majorBidi" w:hAnsiTheme="majorBidi" w:cstheme="majorBidi"/>
          <w:sz w:val="28"/>
          <w:szCs w:val="28"/>
        </w:rPr>
        <w:t>enhance</w:t>
      </w:r>
      <w:r w:rsidRPr="001243E1">
        <w:rPr>
          <w:rFonts w:asciiTheme="majorBidi" w:hAnsiTheme="majorBidi" w:cstheme="majorBidi"/>
          <w:sz w:val="28"/>
          <w:szCs w:val="28"/>
        </w:rPr>
        <w:t xml:space="preserve"> the wetting and bonding to the resin </w:t>
      </w:r>
      <w:r w:rsidR="0053186E" w:rsidRPr="001243E1">
        <w:rPr>
          <w:rFonts w:asciiTheme="majorBidi" w:hAnsiTheme="majorBidi" w:cstheme="majorBidi"/>
          <w:sz w:val="28"/>
          <w:szCs w:val="28"/>
        </w:rPr>
        <w:t>cement.</w:t>
      </w:r>
    </w:p>
    <w:p w:rsidR="002B1D03" w:rsidRPr="001243E1" w:rsidRDefault="002B1D03" w:rsidP="002B1D03">
      <w:pPr>
        <w:pStyle w:val="ListParagraph"/>
        <w:jc w:val="both"/>
        <w:rPr>
          <w:rFonts w:asciiTheme="majorBidi" w:hAnsiTheme="majorBidi" w:cstheme="majorBidi"/>
          <w:sz w:val="28"/>
          <w:szCs w:val="28"/>
        </w:rPr>
      </w:pPr>
    </w:p>
    <w:p w:rsidR="00090CD5" w:rsidRPr="001243E1" w:rsidRDefault="00090CD5" w:rsidP="00090CD5">
      <w:pPr>
        <w:pStyle w:val="ListParagraph"/>
        <w:numPr>
          <w:ilvl w:val="0"/>
          <w:numId w:val="24"/>
        </w:numPr>
        <w:jc w:val="both"/>
        <w:rPr>
          <w:rFonts w:asciiTheme="majorBidi" w:hAnsiTheme="majorBidi" w:cstheme="majorBidi"/>
          <w:sz w:val="28"/>
          <w:szCs w:val="28"/>
        </w:rPr>
      </w:pPr>
      <w:r w:rsidRPr="001243E1">
        <w:rPr>
          <w:rFonts w:asciiTheme="majorBidi" w:hAnsiTheme="majorBidi" w:cstheme="majorBidi"/>
          <w:sz w:val="28"/>
          <w:szCs w:val="28"/>
        </w:rPr>
        <w:t>Bonding to composite inlays and onlays is more difficult due to absence of air inhibited layer (layer of unreacted methacrylate groups) because it’s highly polymerized.</w:t>
      </w:r>
    </w:p>
    <w:p w:rsidR="00090CD5" w:rsidRPr="001243E1" w:rsidRDefault="00090CD5" w:rsidP="00090CD5">
      <w:pPr>
        <w:pStyle w:val="ListParagraph"/>
        <w:jc w:val="both"/>
        <w:rPr>
          <w:rFonts w:asciiTheme="majorBidi" w:hAnsiTheme="majorBidi" w:cstheme="majorBidi"/>
          <w:sz w:val="28"/>
          <w:szCs w:val="28"/>
        </w:rPr>
      </w:pPr>
    </w:p>
    <w:p w:rsidR="00090CD5" w:rsidRPr="001243E1" w:rsidRDefault="00090CD5" w:rsidP="00090CD5">
      <w:pPr>
        <w:pStyle w:val="ListParagraph"/>
        <w:numPr>
          <w:ilvl w:val="0"/>
          <w:numId w:val="24"/>
        </w:numPr>
        <w:jc w:val="both"/>
        <w:rPr>
          <w:rFonts w:asciiTheme="majorBidi" w:hAnsiTheme="majorBidi" w:cstheme="majorBidi"/>
          <w:sz w:val="28"/>
          <w:szCs w:val="28"/>
        </w:rPr>
      </w:pPr>
      <w:r w:rsidRPr="001243E1">
        <w:rPr>
          <w:rFonts w:asciiTheme="majorBidi" w:hAnsiTheme="majorBidi" w:cstheme="majorBidi"/>
          <w:sz w:val="28"/>
          <w:szCs w:val="28"/>
        </w:rPr>
        <w:t>Composite cannot be etched with hydrofluoric or phosphoric acid. It is air abraded /sandblasted with 50 micron aluminum</w:t>
      </w:r>
      <w:r w:rsidR="00B91339" w:rsidRPr="001243E1">
        <w:rPr>
          <w:rFonts w:asciiTheme="majorBidi" w:hAnsiTheme="majorBidi" w:cstheme="majorBidi"/>
          <w:sz w:val="28"/>
          <w:szCs w:val="28"/>
        </w:rPr>
        <w:t xml:space="preserve"> oxide</w:t>
      </w:r>
      <w:r w:rsidRPr="001243E1">
        <w:rPr>
          <w:rFonts w:asciiTheme="majorBidi" w:hAnsiTheme="majorBidi" w:cstheme="majorBidi"/>
          <w:sz w:val="28"/>
          <w:szCs w:val="28"/>
        </w:rPr>
        <w:t xml:space="preserve"> particles first and then a silane coupling agent is applied. </w:t>
      </w:r>
    </w:p>
    <w:p w:rsidR="00B91339" w:rsidRPr="001243E1" w:rsidRDefault="00B91339" w:rsidP="00B91339">
      <w:pPr>
        <w:jc w:val="both"/>
        <w:rPr>
          <w:rFonts w:asciiTheme="majorBidi" w:hAnsiTheme="majorBidi" w:cstheme="majorBidi"/>
          <w:b/>
          <w:bCs/>
          <w:sz w:val="28"/>
          <w:szCs w:val="28"/>
          <w:u w:val="single"/>
        </w:rPr>
      </w:pPr>
      <w:r w:rsidRPr="001243E1">
        <w:rPr>
          <w:rFonts w:asciiTheme="majorBidi" w:hAnsiTheme="majorBidi" w:cstheme="majorBidi"/>
          <w:b/>
          <w:bCs/>
          <w:sz w:val="28"/>
          <w:szCs w:val="28"/>
          <w:u w:val="single"/>
        </w:rPr>
        <w:br/>
        <w:t>Preparation of the tooth</w:t>
      </w:r>
    </w:p>
    <w:p w:rsidR="00B91339" w:rsidRPr="001243E1" w:rsidRDefault="00B91339" w:rsidP="00B91339">
      <w:pPr>
        <w:pStyle w:val="ListParagraph"/>
        <w:numPr>
          <w:ilvl w:val="0"/>
          <w:numId w:val="25"/>
        </w:numPr>
        <w:jc w:val="both"/>
        <w:rPr>
          <w:rFonts w:asciiTheme="majorBidi" w:hAnsiTheme="majorBidi" w:cstheme="majorBidi"/>
          <w:sz w:val="28"/>
          <w:szCs w:val="28"/>
        </w:rPr>
      </w:pPr>
      <w:r w:rsidRPr="001243E1">
        <w:rPr>
          <w:rFonts w:asciiTheme="majorBidi" w:hAnsiTheme="majorBidi" w:cstheme="majorBidi"/>
          <w:sz w:val="28"/>
          <w:szCs w:val="28"/>
        </w:rPr>
        <w:t>Rubber dam is applied first.</w:t>
      </w:r>
    </w:p>
    <w:p w:rsidR="00B91339" w:rsidRPr="001243E1" w:rsidRDefault="00B91339" w:rsidP="00B91339">
      <w:pPr>
        <w:pStyle w:val="ListParagraph"/>
        <w:numPr>
          <w:ilvl w:val="0"/>
          <w:numId w:val="25"/>
        </w:numPr>
        <w:jc w:val="both"/>
        <w:rPr>
          <w:rFonts w:asciiTheme="majorBidi" w:hAnsiTheme="majorBidi" w:cstheme="majorBidi"/>
          <w:sz w:val="28"/>
          <w:szCs w:val="28"/>
        </w:rPr>
      </w:pPr>
      <w:r w:rsidRPr="001243E1">
        <w:rPr>
          <w:rFonts w:asciiTheme="majorBidi" w:hAnsiTheme="majorBidi" w:cstheme="majorBidi"/>
          <w:sz w:val="28"/>
          <w:szCs w:val="28"/>
        </w:rPr>
        <w:t>Enamel and dentine etching using phosphoric acid.</w:t>
      </w:r>
    </w:p>
    <w:p w:rsidR="007B729B" w:rsidRPr="001243E1" w:rsidRDefault="00B91339" w:rsidP="007B729B">
      <w:pPr>
        <w:pStyle w:val="ListParagraph"/>
        <w:numPr>
          <w:ilvl w:val="0"/>
          <w:numId w:val="25"/>
        </w:numPr>
        <w:jc w:val="both"/>
        <w:rPr>
          <w:rFonts w:asciiTheme="majorBidi" w:hAnsiTheme="majorBidi" w:cstheme="majorBidi"/>
          <w:sz w:val="28"/>
          <w:szCs w:val="28"/>
        </w:rPr>
      </w:pPr>
      <w:r w:rsidRPr="001243E1">
        <w:rPr>
          <w:rFonts w:asciiTheme="majorBidi" w:hAnsiTheme="majorBidi" w:cstheme="majorBidi"/>
          <w:sz w:val="28"/>
          <w:szCs w:val="28"/>
        </w:rPr>
        <w:t>Bonding agent is applied, light cured.</w:t>
      </w:r>
    </w:p>
    <w:p w:rsidR="007B729B" w:rsidRPr="001243E1" w:rsidRDefault="00B91339" w:rsidP="007B729B">
      <w:pPr>
        <w:pStyle w:val="ListParagraph"/>
        <w:numPr>
          <w:ilvl w:val="0"/>
          <w:numId w:val="25"/>
        </w:numPr>
        <w:jc w:val="both"/>
        <w:rPr>
          <w:rFonts w:asciiTheme="majorBidi" w:hAnsiTheme="majorBidi" w:cstheme="majorBidi"/>
          <w:sz w:val="28"/>
          <w:szCs w:val="28"/>
        </w:rPr>
      </w:pPr>
      <w:r w:rsidRPr="001243E1">
        <w:rPr>
          <w:rFonts w:asciiTheme="majorBidi" w:hAnsiTheme="majorBidi" w:cstheme="majorBidi"/>
          <w:sz w:val="28"/>
          <w:szCs w:val="28"/>
        </w:rPr>
        <w:t xml:space="preserve"> mix the resin cement and then apply a thin layer on the tooth preparation and on the fitting surface of the restoration</w:t>
      </w:r>
    </w:p>
    <w:p w:rsidR="007B729B" w:rsidRPr="001243E1" w:rsidRDefault="007B729B" w:rsidP="007B729B">
      <w:pPr>
        <w:pStyle w:val="ListParagraph"/>
        <w:numPr>
          <w:ilvl w:val="0"/>
          <w:numId w:val="25"/>
        </w:numPr>
        <w:jc w:val="both"/>
        <w:rPr>
          <w:rFonts w:asciiTheme="majorBidi" w:hAnsiTheme="majorBidi" w:cstheme="majorBidi"/>
          <w:sz w:val="28"/>
          <w:szCs w:val="28"/>
        </w:rPr>
      </w:pPr>
      <w:r w:rsidRPr="001243E1">
        <w:rPr>
          <w:rFonts w:asciiTheme="majorBidi" w:hAnsiTheme="majorBidi" w:cstheme="majorBidi"/>
          <w:sz w:val="28"/>
          <w:szCs w:val="28"/>
        </w:rPr>
        <w:t>Slowly seat the restoration and remove excess while holding it in place</w:t>
      </w:r>
    </w:p>
    <w:p w:rsidR="007B729B" w:rsidRPr="001243E1" w:rsidRDefault="007B729B" w:rsidP="007B729B">
      <w:pPr>
        <w:pStyle w:val="ListParagraph"/>
        <w:numPr>
          <w:ilvl w:val="0"/>
          <w:numId w:val="25"/>
        </w:numPr>
        <w:jc w:val="both"/>
        <w:rPr>
          <w:rFonts w:asciiTheme="majorBidi" w:hAnsiTheme="majorBidi" w:cstheme="majorBidi"/>
          <w:sz w:val="28"/>
          <w:szCs w:val="28"/>
        </w:rPr>
      </w:pPr>
      <w:r w:rsidRPr="001243E1">
        <w:rPr>
          <w:rFonts w:asciiTheme="majorBidi" w:hAnsiTheme="majorBidi" w:cstheme="majorBidi"/>
          <w:sz w:val="28"/>
          <w:szCs w:val="28"/>
        </w:rPr>
        <w:t>To remove the excess easil</w:t>
      </w:r>
      <w:r w:rsidR="002B1D03">
        <w:rPr>
          <w:rFonts w:asciiTheme="majorBidi" w:hAnsiTheme="majorBidi" w:cstheme="majorBidi"/>
          <w:sz w:val="28"/>
          <w:szCs w:val="28"/>
        </w:rPr>
        <w:t>y, cure it for a short time (</w:t>
      </w:r>
      <w:r w:rsidRPr="001243E1">
        <w:rPr>
          <w:rFonts w:asciiTheme="majorBidi" w:hAnsiTheme="majorBidi" w:cstheme="majorBidi"/>
          <w:sz w:val="28"/>
          <w:szCs w:val="28"/>
        </w:rPr>
        <w:t>10 sec) and then remove it. (This process is technique sensitive; you have to hold the restoration in place while removing the excess)</w:t>
      </w:r>
    </w:p>
    <w:p w:rsidR="007B729B" w:rsidRPr="001243E1" w:rsidRDefault="007B729B" w:rsidP="007B729B">
      <w:pPr>
        <w:pStyle w:val="ListParagraph"/>
        <w:jc w:val="both"/>
        <w:rPr>
          <w:rFonts w:asciiTheme="majorBidi" w:hAnsiTheme="majorBidi" w:cstheme="majorBidi"/>
          <w:sz w:val="28"/>
          <w:szCs w:val="28"/>
        </w:rPr>
      </w:pPr>
    </w:p>
    <w:p w:rsidR="007B729B" w:rsidRPr="001243E1" w:rsidRDefault="007B729B" w:rsidP="007B729B">
      <w:pPr>
        <w:pStyle w:val="ListParagraph"/>
        <w:numPr>
          <w:ilvl w:val="0"/>
          <w:numId w:val="25"/>
        </w:numPr>
        <w:jc w:val="both"/>
        <w:rPr>
          <w:rFonts w:asciiTheme="majorBidi" w:hAnsiTheme="majorBidi" w:cstheme="majorBidi"/>
          <w:sz w:val="28"/>
          <w:szCs w:val="28"/>
        </w:rPr>
      </w:pPr>
      <w:r w:rsidRPr="001243E1">
        <w:rPr>
          <w:rFonts w:asciiTheme="majorBidi" w:hAnsiTheme="majorBidi" w:cstheme="majorBidi"/>
          <w:sz w:val="28"/>
          <w:szCs w:val="28"/>
        </w:rPr>
        <w:lastRenderedPageBreak/>
        <w:t>Apply glycerin or a separating medium to allow full polymerization for the margins of the resin cement and to prevent formation of air inhibited layer . Remember, resin cement is like composite; if it is exposed to air, the outermost layer is not polymerized.</w:t>
      </w:r>
    </w:p>
    <w:p w:rsidR="007B729B" w:rsidRPr="001243E1" w:rsidRDefault="007B729B" w:rsidP="007B729B">
      <w:pPr>
        <w:pStyle w:val="ListParagraph"/>
        <w:rPr>
          <w:rFonts w:asciiTheme="majorBidi" w:hAnsiTheme="majorBidi" w:cstheme="majorBidi"/>
          <w:sz w:val="28"/>
          <w:szCs w:val="28"/>
        </w:rPr>
      </w:pPr>
    </w:p>
    <w:p w:rsidR="007B729B" w:rsidRPr="001243E1" w:rsidRDefault="007B729B" w:rsidP="007B729B">
      <w:pPr>
        <w:pStyle w:val="ListParagraph"/>
        <w:numPr>
          <w:ilvl w:val="0"/>
          <w:numId w:val="25"/>
        </w:numPr>
        <w:jc w:val="both"/>
        <w:rPr>
          <w:rFonts w:asciiTheme="majorBidi" w:hAnsiTheme="majorBidi" w:cstheme="majorBidi"/>
          <w:sz w:val="28"/>
          <w:szCs w:val="28"/>
        </w:rPr>
      </w:pPr>
      <w:r w:rsidRPr="001243E1">
        <w:rPr>
          <w:rFonts w:asciiTheme="majorBidi" w:hAnsiTheme="majorBidi" w:cstheme="majorBidi"/>
          <w:sz w:val="28"/>
          <w:szCs w:val="28"/>
        </w:rPr>
        <w:t>Margins are finished with micro-fine diamond burs (finishing burs), the restorat</w:t>
      </w:r>
      <w:r w:rsidR="002B1D03">
        <w:rPr>
          <w:rFonts w:asciiTheme="majorBidi" w:hAnsiTheme="majorBidi" w:cstheme="majorBidi"/>
          <w:sz w:val="28"/>
          <w:szCs w:val="28"/>
        </w:rPr>
        <w:t xml:space="preserve">ion is then polished and </w:t>
      </w:r>
      <w:r w:rsidRPr="001243E1">
        <w:rPr>
          <w:rFonts w:asciiTheme="majorBidi" w:hAnsiTheme="majorBidi" w:cstheme="majorBidi"/>
          <w:sz w:val="28"/>
          <w:szCs w:val="28"/>
        </w:rPr>
        <w:t xml:space="preserve">occlusion is checked. </w:t>
      </w:r>
    </w:p>
    <w:p w:rsidR="007B729B" w:rsidRPr="001243E1" w:rsidRDefault="007B729B" w:rsidP="007B729B">
      <w:pPr>
        <w:pStyle w:val="ListParagraph"/>
        <w:rPr>
          <w:rFonts w:asciiTheme="majorBidi" w:hAnsiTheme="majorBidi" w:cstheme="majorBidi"/>
          <w:b/>
          <w:bCs/>
          <w:sz w:val="32"/>
          <w:szCs w:val="32"/>
          <w:u w:val="single"/>
        </w:rPr>
      </w:pPr>
    </w:p>
    <w:p w:rsidR="007B729B" w:rsidRPr="001243E1" w:rsidRDefault="007B729B" w:rsidP="007B729B">
      <w:pPr>
        <w:jc w:val="both"/>
        <w:rPr>
          <w:rFonts w:asciiTheme="majorBidi" w:hAnsiTheme="majorBidi" w:cstheme="majorBidi"/>
          <w:b/>
          <w:bCs/>
          <w:sz w:val="32"/>
          <w:szCs w:val="32"/>
          <w:u w:val="single"/>
        </w:rPr>
      </w:pPr>
      <w:r w:rsidRPr="001243E1">
        <w:rPr>
          <w:rFonts w:asciiTheme="majorBidi" w:hAnsiTheme="majorBidi" w:cstheme="majorBidi"/>
          <w:b/>
          <w:bCs/>
          <w:sz w:val="32"/>
          <w:szCs w:val="32"/>
          <w:u w:val="single"/>
        </w:rPr>
        <w:t>Materials used fo</w:t>
      </w:r>
      <w:r w:rsidR="002B1D03">
        <w:rPr>
          <w:rFonts w:asciiTheme="majorBidi" w:hAnsiTheme="majorBidi" w:cstheme="majorBidi"/>
          <w:b/>
          <w:bCs/>
          <w:sz w:val="32"/>
          <w:szCs w:val="32"/>
          <w:u w:val="single"/>
        </w:rPr>
        <w:t>r cosmetic inlays and</w:t>
      </w:r>
      <w:r w:rsidRPr="001243E1">
        <w:rPr>
          <w:rFonts w:asciiTheme="majorBidi" w:hAnsiTheme="majorBidi" w:cstheme="majorBidi"/>
          <w:b/>
          <w:bCs/>
          <w:sz w:val="32"/>
          <w:szCs w:val="32"/>
          <w:u w:val="single"/>
        </w:rPr>
        <w:t xml:space="preserve"> onlays </w:t>
      </w:r>
    </w:p>
    <w:p w:rsidR="007B729B" w:rsidRPr="001243E1" w:rsidRDefault="007B729B" w:rsidP="007B729B">
      <w:pPr>
        <w:pStyle w:val="ListParagraph"/>
        <w:numPr>
          <w:ilvl w:val="0"/>
          <w:numId w:val="26"/>
        </w:numPr>
        <w:jc w:val="both"/>
        <w:rPr>
          <w:rFonts w:asciiTheme="majorBidi" w:hAnsiTheme="majorBidi" w:cstheme="majorBidi"/>
          <w:sz w:val="28"/>
          <w:szCs w:val="28"/>
        </w:rPr>
      </w:pPr>
      <w:r w:rsidRPr="001243E1">
        <w:rPr>
          <w:rFonts w:asciiTheme="majorBidi" w:hAnsiTheme="majorBidi" w:cstheme="majorBidi"/>
          <w:sz w:val="28"/>
          <w:szCs w:val="28"/>
        </w:rPr>
        <w:t>Resin composite.</w:t>
      </w:r>
    </w:p>
    <w:p w:rsidR="007B729B" w:rsidRPr="001243E1" w:rsidRDefault="00253D57" w:rsidP="007B729B">
      <w:pPr>
        <w:pStyle w:val="ListParagraph"/>
        <w:numPr>
          <w:ilvl w:val="0"/>
          <w:numId w:val="26"/>
        </w:numPr>
        <w:jc w:val="both"/>
        <w:rPr>
          <w:rFonts w:asciiTheme="majorBidi" w:hAnsiTheme="majorBidi" w:cstheme="majorBidi"/>
          <w:sz w:val="28"/>
          <w:szCs w:val="28"/>
        </w:rPr>
      </w:pPr>
      <w:r>
        <w:rPr>
          <w:rFonts w:asciiTheme="majorBidi" w:hAnsiTheme="majorBidi" w:cstheme="majorBidi"/>
          <w:sz w:val="28"/>
          <w:szCs w:val="28"/>
        </w:rPr>
        <w:t>Ceramic</w:t>
      </w:r>
      <w:r w:rsidR="007B729B" w:rsidRPr="001243E1">
        <w:rPr>
          <w:rFonts w:asciiTheme="majorBidi" w:hAnsiTheme="majorBidi" w:cstheme="majorBidi"/>
          <w:sz w:val="28"/>
          <w:szCs w:val="28"/>
        </w:rPr>
        <w:t>.</w:t>
      </w:r>
    </w:p>
    <w:p w:rsidR="007B729B" w:rsidRPr="001243E1" w:rsidRDefault="007B729B" w:rsidP="007B729B">
      <w:pPr>
        <w:pStyle w:val="ListParagraph"/>
        <w:numPr>
          <w:ilvl w:val="0"/>
          <w:numId w:val="26"/>
        </w:numPr>
        <w:jc w:val="both"/>
        <w:rPr>
          <w:rFonts w:asciiTheme="majorBidi" w:hAnsiTheme="majorBidi" w:cstheme="majorBidi"/>
          <w:sz w:val="28"/>
          <w:szCs w:val="28"/>
        </w:rPr>
      </w:pPr>
      <w:r w:rsidRPr="001243E1">
        <w:rPr>
          <w:rFonts w:asciiTheme="majorBidi" w:hAnsiTheme="majorBidi" w:cstheme="majorBidi"/>
          <w:sz w:val="28"/>
          <w:szCs w:val="28"/>
        </w:rPr>
        <w:t>Machined ceramic CAD/CAM.</w:t>
      </w:r>
    </w:p>
    <w:p w:rsidR="007B729B" w:rsidRPr="001243E1" w:rsidRDefault="007B729B" w:rsidP="007B729B">
      <w:pPr>
        <w:jc w:val="both"/>
        <w:rPr>
          <w:rFonts w:asciiTheme="majorBidi" w:hAnsiTheme="majorBidi" w:cstheme="majorBidi"/>
          <w:sz w:val="28"/>
          <w:szCs w:val="28"/>
        </w:rPr>
      </w:pPr>
      <w:r w:rsidRPr="001243E1">
        <w:rPr>
          <w:rFonts w:asciiTheme="majorBidi" w:hAnsiTheme="majorBidi" w:cstheme="majorBidi"/>
          <w:b/>
          <w:bCs/>
          <w:sz w:val="28"/>
          <w:szCs w:val="28"/>
          <w:u w:val="single"/>
        </w:rPr>
        <w:t>Resin composite</w:t>
      </w:r>
      <w:r w:rsidRPr="001243E1">
        <w:rPr>
          <w:rFonts w:asciiTheme="majorBidi" w:hAnsiTheme="majorBidi" w:cstheme="majorBidi"/>
          <w:sz w:val="28"/>
          <w:szCs w:val="28"/>
        </w:rPr>
        <w:t xml:space="preserve"> </w:t>
      </w:r>
    </w:p>
    <w:p w:rsidR="008C2D4E" w:rsidRPr="001243E1" w:rsidRDefault="002B1D03" w:rsidP="00B91FA2">
      <w:pPr>
        <w:jc w:val="both"/>
        <w:rPr>
          <w:rFonts w:asciiTheme="majorBidi" w:hAnsiTheme="majorBidi" w:cstheme="majorBidi"/>
          <w:sz w:val="28"/>
          <w:szCs w:val="28"/>
        </w:rPr>
      </w:pPr>
      <w:r w:rsidRPr="001243E1">
        <w:rPr>
          <w:rFonts w:asciiTheme="majorBidi" w:hAnsiTheme="majorBidi" w:cstheme="majorBidi"/>
          <w:sz w:val="28"/>
          <w:szCs w:val="28"/>
        </w:rPr>
        <w:t>Can</w:t>
      </w:r>
      <w:r w:rsidR="007B729B" w:rsidRPr="001243E1">
        <w:rPr>
          <w:rFonts w:asciiTheme="majorBidi" w:hAnsiTheme="majorBidi" w:cstheme="majorBidi"/>
          <w:sz w:val="28"/>
          <w:szCs w:val="28"/>
        </w:rPr>
        <w:t xml:space="preserve"> be fabricated intraorally (rar</w:t>
      </w:r>
      <w:r w:rsidR="008C2D4E" w:rsidRPr="001243E1">
        <w:rPr>
          <w:rFonts w:asciiTheme="majorBidi" w:hAnsiTheme="majorBidi" w:cstheme="majorBidi"/>
          <w:sz w:val="28"/>
          <w:szCs w:val="28"/>
        </w:rPr>
        <w:t xml:space="preserve">ely used nowadays) or in the lab using materials called </w:t>
      </w:r>
      <w:r w:rsidR="008C2D4E" w:rsidRPr="001243E1">
        <w:rPr>
          <w:rFonts w:asciiTheme="majorBidi" w:hAnsiTheme="majorBidi" w:cstheme="majorBidi"/>
          <w:b/>
          <w:bCs/>
          <w:sz w:val="28"/>
          <w:szCs w:val="28"/>
        </w:rPr>
        <w:t>Ceromers</w:t>
      </w:r>
      <w:r w:rsidR="008C2D4E" w:rsidRPr="001243E1">
        <w:rPr>
          <w:rFonts w:asciiTheme="majorBidi" w:hAnsiTheme="majorBidi" w:cstheme="majorBidi"/>
          <w:sz w:val="28"/>
          <w:szCs w:val="28"/>
        </w:rPr>
        <w:t xml:space="preserve"> (ceramic optimized polymers); it is a reinforced composite </w:t>
      </w:r>
      <w:r w:rsidR="008C2D4E" w:rsidRPr="001243E1">
        <w:rPr>
          <w:rFonts w:asciiTheme="majorBidi" w:hAnsiTheme="majorBidi" w:cstheme="majorBidi"/>
          <w:b/>
          <w:bCs/>
          <w:sz w:val="28"/>
          <w:szCs w:val="28"/>
        </w:rPr>
        <w:t>(i.e. Artglass, Sculpture, and Targis)</w:t>
      </w:r>
      <w:r w:rsidR="008C2D4E" w:rsidRPr="001243E1">
        <w:rPr>
          <w:rFonts w:asciiTheme="majorBidi" w:hAnsiTheme="majorBidi" w:cstheme="majorBidi"/>
          <w:sz w:val="28"/>
          <w:szCs w:val="28"/>
        </w:rPr>
        <w:t xml:space="preserve">. It is also known as indirect composite or </w:t>
      </w:r>
      <w:r w:rsidR="008C2D4E" w:rsidRPr="001243E1">
        <w:rPr>
          <w:rFonts w:asciiTheme="majorBidi" w:hAnsiTheme="majorBidi" w:cstheme="majorBidi"/>
          <w:b/>
          <w:bCs/>
          <w:sz w:val="28"/>
          <w:szCs w:val="28"/>
        </w:rPr>
        <w:t>laboratory composite</w:t>
      </w:r>
      <w:r w:rsidR="008C2D4E" w:rsidRPr="001243E1">
        <w:rPr>
          <w:rFonts w:asciiTheme="majorBidi" w:hAnsiTheme="majorBidi" w:cstheme="majorBidi"/>
          <w:sz w:val="28"/>
          <w:szCs w:val="28"/>
        </w:rPr>
        <w:t xml:space="preserve">. </w:t>
      </w:r>
    </w:p>
    <w:p w:rsidR="007B729B" w:rsidRPr="001243E1" w:rsidRDefault="008C2D4E" w:rsidP="00B05FBB">
      <w:pPr>
        <w:jc w:val="both"/>
        <w:rPr>
          <w:rFonts w:asciiTheme="majorBidi" w:hAnsiTheme="majorBidi" w:cstheme="majorBidi"/>
          <w:sz w:val="28"/>
          <w:szCs w:val="28"/>
        </w:rPr>
      </w:pPr>
      <w:r w:rsidRPr="001243E1">
        <w:rPr>
          <w:rFonts w:asciiTheme="majorBidi" w:hAnsiTheme="majorBidi" w:cstheme="majorBidi"/>
          <w:sz w:val="28"/>
          <w:szCs w:val="28"/>
        </w:rPr>
        <w:t>They have better esthetics and better physical properties than the usual composite</w:t>
      </w:r>
    </w:p>
    <w:p w:rsidR="007B729B" w:rsidRPr="001243E1" w:rsidRDefault="007B729B" w:rsidP="007B729B">
      <w:pPr>
        <w:jc w:val="both"/>
        <w:rPr>
          <w:rFonts w:asciiTheme="majorBidi" w:hAnsiTheme="majorBidi" w:cstheme="majorBidi"/>
          <w:b/>
          <w:bCs/>
          <w:sz w:val="28"/>
          <w:szCs w:val="28"/>
        </w:rPr>
      </w:pPr>
      <w:r w:rsidRPr="001243E1">
        <w:rPr>
          <w:rFonts w:asciiTheme="majorBidi" w:hAnsiTheme="majorBidi" w:cstheme="majorBidi"/>
          <w:b/>
          <w:bCs/>
          <w:sz w:val="28"/>
          <w:szCs w:val="28"/>
        </w:rPr>
        <w:t>The direct method for fabricating composite inlay or onlay:</w:t>
      </w:r>
    </w:p>
    <w:p w:rsidR="007B729B" w:rsidRPr="001243E1" w:rsidRDefault="007B729B" w:rsidP="007B729B">
      <w:pPr>
        <w:pStyle w:val="ListParagraph"/>
        <w:numPr>
          <w:ilvl w:val="0"/>
          <w:numId w:val="27"/>
        </w:numPr>
        <w:jc w:val="both"/>
        <w:rPr>
          <w:rFonts w:asciiTheme="majorBidi" w:hAnsiTheme="majorBidi" w:cstheme="majorBidi"/>
          <w:sz w:val="28"/>
          <w:szCs w:val="28"/>
        </w:rPr>
      </w:pPr>
      <w:r w:rsidRPr="001243E1">
        <w:rPr>
          <w:rFonts w:asciiTheme="majorBidi" w:hAnsiTheme="majorBidi" w:cstheme="majorBidi"/>
          <w:sz w:val="28"/>
          <w:szCs w:val="28"/>
        </w:rPr>
        <w:t>Prepare the cavity.</w:t>
      </w:r>
    </w:p>
    <w:p w:rsidR="008C2D4E" w:rsidRPr="001243E1" w:rsidRDefault="008C2D4E" w:rsidP="007B729B">
      <w:pPr>
        <w:pStyle w:val="ListParagraph"/>
        <w:numPr>
          <w:ilvl w:val="0"/>
          <w:numId w:val="27"/>
        </w:numPr>
        <w:jc w:val="both"/>
        <w:rPr>
          <w:rFonts w:asciiTheme="majorBidi" w:hAnsiTheme="majorBidi" w:cstheme="majorBidi"/>
          <w:sz w:val="28"/>
          <w:szCs w:val="28"/>
        </w:rPr>
      </w:pPr>
      <w:r w:rsidRPr="001243E1">
        <w:rPr>
          <w:rFonts w:asciiTheme="majorBidi" w:hAnsiTheme="majorBidi" w:cstheme="majorBidi"/>
          <w:sz w:val="28"/>
          <w:szCs w:val="28"/>
        </w:rPr>
        <w:t>Put rubber dam and matrix band.</w:t>
      </w:r>
    </w:p>
    <w:p w:rsidR="007B729B" w:rsidRPr="001243E1" w:rsidRDefault="007B729B" w:rsidP="007B729B">
      <w:pPr>
        <w:pStyle w:val="ListParagraph"/>
        <w:numPr>
          <w:ilvl w:val="0"/>
          <w:numId w:val="27"/>
        </w:numPr>
        <w:jc w:val="both"/>
        <w:rPr>
          <w:rFonts w:asciiTheme="majorBidi" w:hAnsiTheme="majorBidi" w:cstheme="majorBidi"/>
          <w:sz w:val="28"/>
          <w:szCs w:val="28"/>
        </w:rPr>
      </w:pPr>
      <w:r w:rsidRPr="001243E1">
        <w:rPr>
          <w:rFonts w:asciiTheme="majorBidi" w:hAnsiTheme="majorBidi" w:cstheme="majorBidi"/>
          <w:sz w:val="28"/>
          <w:szCs w:val="28"/>
        </w:rPr>
        <w:t>Apply separating medium.</w:t>
      </w:r>
    </w:p>
    <w:p w:rsidR="007B729B" w:rsidRPr="001243E1" w:rsidRDefault="007B729B" w:rsidP="007B729B">
      <w:pPr>
        <w:pStyle w:val="ListParagraph"/>
        <w:numPr>
          <w:ilvl w:val="0"/>
          <w:numId w:val="27"/>
        </w:numPr>
        <w:jc w:val="both"/>
        <w:rPr>
          <w:rFonts w:asciiTheme="majorBidi" w:hAnsiTheme="majorBidi" w:cstheme="majorBidi"/>
          <w:sz w:val="28"/>
          <w:szCs w:val="28"/>
        </w:rPr>
      </w:pPr>
      <w:r w:rsidRPr="001243E1">
        <w:rPr>
          <w:rFonts w:asciiTheme="majorBidi" w:hAnsiTheme="majorBidi" w:cstheme="majorBidi"/>
          <w:sz w:val="28"/>
          <w:szCs w:val="28"/>
        </w:rPr>
        <w:t>Apply composite and cure it.</w:t>
      </w:r>
    </w:p>
    <w:p w:rsidR="007B729B" w:rsidRPr="001243E1" w:rsidRDefault="007B729B" w:rsidP="007B729B">
      <w:pPr>
        <w:pStyle w:val="ListParagraph"/>
        <w:numPr>
          <w:ilvl w:val="0"/>
          <w:numId w:val="27"/>
        </w:numPr>
        <w:jc w:val="both"/>
        <w:rPr>
          <w:rFonts w:asciiTheme="majorBidi" w:hAnsiTheme="majorBidi" w:cstheme="majorBidi"/>
          <w:sz w:val="28"/>
          <w:szCs w:val="28"/>
        </w:rPr>
      </w:pPr>
      <w:r w:rsidRPr="001243E1">
        <w:rPr>
          <w:rFonts w:asciiTheme="majorBidi" w:hAnsiTheme="majorBidi" w:cstheme="majorBidi"/>
          <w:sz w:val="28"/>
          <w:szCs w:val="28"/>
        </w:rPr>
        <w:t>Remove the composite out of the cavity.</w:t>
      </w:r>
    </w:p>
    <w:p w:rsidR="00253D57" w:rsidRDefault="008C2D4E" w:rsidP="00253D57">
      <w:pPr>
        <w:pStyle w:val="ListParagraph"/>
        <w:numPr>
          <w:ilvl w:val="0"/>
          <w:numId w:val="27"/>
        </w:numPr>
        <w:jc w:val="both"/>
        <w:rPr>
          <w:rFonts w:asciiTheme="majorBidi" w:hAnsiTheme="majorBidi" w:cstheme="majorBidi"/>
          <w:sz w:val="28"/>
          <w:szCs w:val="28"/>
        </w:rPr>
      </w:pPr>
      <w:r w:rsidRPr="001243E1">
        <w:rPr>
          <w:rFonts w:asciiTheme="majorBidi" w:hAnsiTheme="majorBidi" w:cstheme="majorBidi"/>
          <w:sz w:val="28"/>
          <w:szCs w:val="28"/>
        </w:rPr>
        <w:t>Cement it back in the cavity.</w:t>
      </w:r>
    </w:p>
    <w:p w:rsidR="008C2D4E" w:rsidRPr="00253D57" w:rsidRDefault="008C2D4E" w:rsidP="00253D57">
      <w:pPr>
        <w:ind w:left="360"/>
        <w:jc w:val="both"/>
        <w:rPr>
          <w:rFonts w:asciiTheme="majorBidi" w:hAnsiTheme="majorBidi" w:cstheme="majorBidi"/>
          <w:sz w:val="28"/>
          <w:szCs w:val="28"/>
        </w:rPr>
      </w:pPr>
      <w:r w:rsidRPr="00253D57">
        <w:rPr>
          <w:rFonts w:asciiTheme="majorBidi" w:hAnsiTheme="majorBidi" w:cstheme="majorBidi"/>
          <w:sz w:val="28"/>
          <w:szCs w:val="28"/>
        </w:rPr>
        <w:br/>
      </w:r>
      <w:r w:rsidRPr="00253D57">
        <w:rPr>
          <w:rFonts w:asciiTheme="majorBidi" w:hAnsiTheme="majorBidi" w:cstheme="majorBidi"/>
          <w:b/>
          <w:bCs/>
          <w:sz w:val="28"/>
          <w:szCs w:val="28"/>
        </w:rPr>
        <w:t>The indirect method for fabricating composite inlay or onlay:</w:t>
      </w:r>
    </w:p>
    <w:p w:rsidR="008C2D4E" w:rsidRPr="001243E1" w:rsidRDefault="008C2D4E" w:rsidP="008C2D4E">
      <w:pPr>
        <w:pStyle w:val="ListParagraph"/>
        <w:numPr>
          <w:ilvl w:val="0"/>
          <w:numId w:val="28"/>
        </w:numPr>
        <w:jc w:val="both"/>
        <w:rPr>
          <w:rFonts w:asciiTheme="majorBidi" w:hAnsiTheme="majorBidi" w:cstheme="majorBidi"/>
          <w:sz w:val="28"/>
          <w:szCs w:val="28"/>
        </w:rPr>
      </w:pPr>
      <w:r w:rsidRPr="001243E1">
        <w:rPr>
          <w:rFonts w:asciiTheme="majorBidi" w:hAnsiTheme="majorBidi" w:cstheme="majorBidi"/>
          <w:sz w:val="28"/>
          <w:szCs w:val="28"/>
        </w:rPr>
        <w:t>Prepare the cavity.</w:t>
      </w:r>
    </w:p>
    <w:p w:rsidR="008C2D4E" w:rsidRPr="001243E1" w:rsidRDefault="008C2D4E" w:rsidP="008C2D4E">
      <w:pPr>
        <w:pStyle w:val="ListParagraph"/>
        <w:numPr>
          <w:ilvl w:val="0"/>
          <w:numId w:val="28"/>
        </w:numPr>
        <w:jc w:val="both"/>
        <w:rPr>
          <w:rFonts w:asciiTheme="majorBidi" w:hAnsiTheme="majorBidi" w:cstheme="majorBidi"/>
          <w:sz w:val="28"/>
          <w:szCs w:val="28"/>
        </w:rPr>
      </w:pPr>
      <w:r w:rsidRPr="001243E1">
        <w:rPr>
          <w:rFonts w:asciiTheme="majorBidi" w:hAnsiTheme="majorBidi" w:cstheme="majorBidi"/>
          <w:sz w:val="28"/>
          <w:szCs w:val="28"/>
        </w:rPr>
        <w:lastRenderedPageBreak/>
        <w:t>Put a retraction cord if the margins are low in height.</w:t>
      </w:r>
    </w:p>
    <w:p w:rsidR="008C2D4E" w:rsidRPr="001243E1" w:rsidRDefault="008C2D4E" w:rsidP="008C2D4E">
      <w:pPr>
        <w:pStyle w:val="ListParagraph"/>
        <w:numPr>
          <w:ilvl w:val="0"/>
          <w:numId w:val="28"/>
        </w:numPr>
        <w:jc w:val="both"/>
        <w:rPr>
          <w:rFonts w:asciiTheme="majorBidi" w:hAnsiTheme="majorBidi" w:cstheme="majorBidi"/>
          <w:sz w:val="28"/>
          <w:szCs w:val="28"/>
        </w:rPr>
      </w:pPr>
      <w:r w:rsidRPr="001243E1">
        <w:rPr>
          <w:rFonts w:asciiTheme="majorBidi" w:hAnsiTheme="majorBidi" w:cstheme="majorBidi"/>
          <w:sz w:val="28"/>
          <w:szCs w:val="28"/>
        </w:rPr>
        <w:t>Make impression</w:t>
      </w:r>
      <w:r w:rsidR="008D44C4" w:rsidRPr="001243E1">
        <w:rPr>
          <w:rFonts w:asciiTheme="majorBidi" w:hAnsiTheme="majorBidi" w:cstheme="majorBidi"/>
          <w:sz w:val="28"/>
          <w:szCs w:val="28"/>
        </w:rPr>
        <w:t xml:space="preserve"> using silicone</w:t>
      </w:r>
      <w:r w:rsidRPr="001243E1">
        <w:rPr>
          <w:rFonts w:asciiTheme="majorBidi" w:hAnsiTheme="majorBidi" w:cstheme="majorBidi"/>
          <w:sz w:val="28"/>
          <w:szCs w:val="28"/>
        </w:rPr>
        <w:t>.</w:t>
      </w:r>
    </w:p>
    <w:p w:rsidR="008C2D4E" w:rsidRPr="001243E1" w:rsidRDefault="008C2D4E" w:rsidP="008C2D4E">
      <w:pPr>
        <w:pStyle w:val="ListParagraph"/>
        <w:numPr>
          <w:ilvl w:val="0"/>
          <w:numId w:val="28"/>
        </w:numPr>
        <w:jc w:val="both"/>
        <w:rPr>
          <w:rFonts w:asciiTheme="majorBidi" w:hAnsiTheme="majorBidi" w:cstheme="majorBidi"/>
          <w:sz w:val="28"/>
          <w:szCs w:val="28"/>
        </w:rPr>
      </w:pPr>
      <w:r w:rsidRPr="001243E1">
        <w:rPr>
          <w:rFonts w:asciiTheme="majorBidi" w:hAnsiTheme="majorBidi" w:cstheme="majorBidi"/>
          <w:sz w:val="28"/>
          <w:szCs w:val="28"/>
        </w:rPr>
        <w:t>Fabricate a cast and make a composite restoration.</w:t>
      </w:r>
    </w:p>
    <w:p w:rsidR="008C2D4E" w:rsidRPr="001243E1" w:rsidRDefault="008C2D4E" w:rsidP="00B91FA2">
      <w:pPr>
        <w:pStyle w:val="ListParagraph"/>
        <w:numPr>
          <w:ilvl w:val="0"/>
          <w:numId w:val="28"/>
        </w:numPr>
        <w:jc w:val="both"/>
        <w:rPr>
          <w:rFonts w:asciiTheme="majorBidi" w:hAnsiTheme="majorBidi" w:cstheme="majorBidi"/>
          <w:sz w:val="28"/>
          <w:szCs w:val="28"/>
        </w:rPr>
      </w:pPr>
      <w:r w:rsidRPr="001243E1">
        <w:rPr>
          <w:rFonts w:asciiTheme="majorBidi" w:hAnsiTheme="majorBidi" w:cstheme="majorBidi"/>
          <w:sz w:val="28"/>
          <w:szCs w:val="28"/>
        </w:rPr>
        <w:t>Cure it in the lab</w:t>
      </w:r>
      <w:r w:rsidR="00EA31FE" w:rsidRPr="001243E1">
        <w:rPr>
          <w:rFonts w:asciiTheme="majorBidi" w:hAnsiTheme="majorBidi" w:cstheme="majorBidi"/>
          <w:sz w:val="28"/>
          <w:szCs w:val="28"/>
        </w:rPr>
        <w:t>;  primarily on the cast (using light cure for 40 sec) and then a secondary curing inside a machine</w:t>
      </w:r>
      <w:r w:rsidR="00EA31FE" w:rsidRPr="001243E1">
        <w:rPr>
          <w:rFonts w:asciiTheme="majorBidi" w:hAnsiTheme="majorBidi" w:cstheme="majorBidi"/>
          <w:sz w:val="28"/>
          <w:szCs w:val="28"/>
        </w:rPr>
        <w:sym w:font="Wingdings" w:char="F0E0"/>
      </w:r>
      <w:r w:rsidR="00EA31FE" w:rsidRPr="001243E1">
        <w:rPr>
          <w:rFonts w:asciiTheme="majorBidi" w:hAnsiTheme="majorBidi" w:cstheme="majorBidi"/>
          <w:sz w:val="28"/>
          <w:szCs w:val="28"/>
        </w:rPr>
        <w:t xml:space="preserve"> better physical </w:t>
      </w:r>
      <w:r w:rsidR="00B91FA2" w:rsidRPr="00B91FA2">
        <w:rPr>
          <w:rFonts w:asciiTheme="majorBidi" w:hAnsiTheme="majorBidi" w:cstheme="majorBidi"/>
          <w:sz w:val="28"/>
          <w:szCs w:val="28"/>
        </w:rPr>
        <w:t>properties</w:t>
      </w:r>
      <w:r w:rsidR="00B91FA2">
        <w:rPr>
          <w:rFonts w:asciiTheme="majorBidi" w:hAnsiTheme="majorBidi" w:cstheme="majorBidi"/>
          <w:sz w:val="28"/>
          <w:szCs w:val="28"/>
        </w:rPr>
        <w:t>.</w:t>
      </w:r>
    </w:p>
    <w:p w:rsidR="00253D57" w:rsidRDefault="008C2D4E" w:rsidP="00253D57">
      <w:pPr>
        <w:pStyle w:val="ListParagraph"/>
        <w:numPr>
          <w:ilvl w:val="0"/>
          <w:numId w:val="28"/>
        </w:numPr>
        <w:jc w:val="both"/>
        <w:rPr>
          <w:rFonts w:asciiTheme="majorBidi" w:hAnsiTheme="majorBidi" w:cstheme="majorBidi"/>
          <w:sz w:val="28"/>
          <w:szCs w:val="28"/>
        </w:rPr>
      </w:pPr>
      <w:r w:rsidRPr="001243E1">
        <w:rPr>
          <w:rFonts w:asciiTheme="majorBidi" w:hAnsiTheme="majorBidi" w:cstheme="majorBidi"/>
          <w:sz w:val="28"/>
          <w:szCs w:val="28"/>
        </w:rPr>
        <w:t>Cement it.</w:t>
      </w:r>
    </w:p>
    <w:p w:rsidR="00EA31FE" w:rsidRPr="00253D57" w:rsidRDefault="00EA31FE" w:rsidP="00253D57">
      <w:pPr>
        <w:ind w:left="360"/>
        <w:jc w:val="both"/>
        <w:rPr>
          <w:rFonts w:asciiTheme="majorBidi" w:hAnsiTheme="majorBidi" w:cstheme="majorBidi"/>
          <w:sz w:val="28"/>
          <w:szCs w:val="28"/>
        </w:rPr>
      </w:pPr>
      <w:r w:rsidRPr="00253D57">
        <w:rPr>
          <w:rFonts w:asciiTheme="majorBidi" w:hAnsiTheme="majorBidi" w:cstheme="majorBidi"/>
          <w:sz w:val="28"/>
          <w:szCs w:val="28"/>
        </w:rPr>
        <w:br/>
        <w:t>The machine used has a curing unit called auxiliary curing unit or oven</w:t>
      </w:r>
      <w:r w:rsidR="00B91FA2" w:rsidRPr="00253D57">
        <w:rPr>
          <w:rFonts w:asciiTheme="majorBidi" w:hAnsiTheme="majorBidi" w:cstheme="majorBidi"/>
          <w:sz w:val="28"/>
          <w:szCs w:val="28"/>
        </w:rPr>
        <w:t>,</w:t>
      </w:r>
      <w:r w:rsidRPr="00253D57">
        <w:rPr>
          <w:rFonts w:asciiTheme="majorBidi" w:hAnsiTheme="majorBidi" w:cstheme="majorBidi"/>
          <w:sz w:val="28"/>
          <w:szCs w:val="28"/>
        </w:rPr>
        <w:t xml:space="preserve"> combination of light </w:t>
      </w:r>
      <w:r w:rsidRPr="00253D57">
        <w:rPr>
          <w:rFonts w:asciiTheme="majorBidi" w:hAnsiTheme="majorBidi" w:cstheme="majorBidi"/>
          <w:b/>
          <w:bCs/>
          <w:sz w:val="28"/>
          <w:szCs w:val="28"/>
        </w:rPr>
        <w:t>heat and pressure</w:t>
      </w:r>
      <w:r w:rsidR="00B91FA2" w:rsidRPr="00253D57">
        <w:rPr>
          <w:rFonts w:asciiTheme="majorBidi" w:hAnsiTheme="majorBidi" w:cstheme="majorBidi"/>
          <w:sz w:val="28"/>
          <w:szCs w:val="28"/>
        </w:rPr>
        <w:t>,</w:t>
      </w:r>
      <w:r w:rsidRPr="00253D57">
        <w:rPr>
          <w:rFonts w:asciiTheme="majorBidi" w:hAnsiTheme="majorBidi" w:cstheme="majorBidi"/>
          <w:sz w:val="28"/>
          <w:szCs w:val="28"/>
        </w:rPr>
        <w:t xml:space="preserve"> curing lasts between </w:t>
      </w:r>
      <w:r w:rsidRPr="00253D57">
        <w:rPr>
          <w:rFonts w:asciiTheme="majorBidi" w:hAnsiTheme="majorBidi" w:cstheme="majorBidi"/>
          <w:b/>
          <w:bCs/>
          <w:sz w:val="28"/>
          <w:szCs w:val="28"/>
        </w:rPr>
        <w:t>10 mins</w:t>
      </w:r>
      <w:r w:rsidRPr="00253D57">
        <w:rPr>
          <w:rFonts w:asciiTheme="majorBidi" w:hAnsiTheme="majorBidi" w:cstheme="majorBidi"/>
          <w:sz w:val="28"/>
          <w:szCs w:val="28"/>
        </w:rPr>
        <w:t xml:space="preserve"> to </w:t>
      </w:r>
      <w:r w:rsidRPr="00253D57">
        <w:rPr>
          <w:rFonts w:asciiTheme="majorBidi" w:hAnsiTheme="majorBidi" w:cstheme="majorBidi"/>
          <w:b/>
          <w:bCs/>
          <w:sz w:val="28"/>
          <w:szCs w:val="28"/>
        </w:rPr>
        <w:t>1 hour</w:t>
      </w:r>
      <w:r w:rsidRPr="00253D57">
        <w:rPr>
          <w:rFonts w:asciiTheme="majorBidi" w:hAnsiTheme="majorBidi" w:cstheme="majorBidi"/>
          <w:sz w:val="28"/>
          <w:szCs w:val="28"/>
        </w:rPr>
        <w:t xml:space="preserve"> at </w:t>
      </w:r>
      <w:r w:rsidRPr="0053186E">
        <w:rPr>
          <w:rFonts w:asciiTheme="majorBidi" w:hAnsiTheme="majorBidi" w:cstheme="majorBidi"/>
          <w:sz w:val="28"/>
          <w:szCs w:val="28"/>
        </w:rPr>
        <w:t>110 degrees.</w:t>
      </w:r>
      <w:r w:rsidRPr="00253D57">
        <w:rPr>
          <w:rFonts w:asciiTheme="majorBidi" w:hAnsiTheme="majorBidi" w:cstheme="majorBidi"/>
          <w:sz w:val="28"/>
          <w:szCs w:val="28"/>
        </w:rPr>
        <w:t xml:space="preserve">  </w:t>
      </w:r>
    </w:p>
    <w:p w:rsidR="00D41FD1" w:rsidRPr="001243E1" w:rsidRDefault="00D41FD1" w:rsidP="00D41FD1">
      <w:pPr>
        <w:jc w:val="both"/>
        <w:rPr>
          <w:rFonts w:asciiTheme="majorBidi" w:hAnsiTheme="majorBidi" w:cstheme="majorBidi"/>
          <w:b/>
          <w:bCs/>
          <w:sz w:val="32"/>
          <w:szCs w:val="32"/>
          <w:u w:val="single"/>
        </w:rPr>
      </w:pPr>
      <w:r w:rsidRPr="001243E1">
        <w:rPr>
          <w:rFonts w:asciiTheme="majorBidi" w:hAnsiTheme="majorBidi" w:cstheme="majorBidi"/>
          <w:b/>
          <w:bCs/>
          <w:sz w:val="32"/>
          <w:szCs w:val="32"/>
          <w:u w:val="single"/>
        </w:rPr>
        <w:t>Advantages of indirect composite over direct composite:</w:t>
      </w:r>
    </w:p>
    <w:p w:rsidR="00D41FD1" w:rsidRPr="001243E1" w:rsidRDefault="00D41FD1" w:rsidP="00EA31FE">
      <w:pPr>
        <w:pStyle w:val="ListParagraph"/>
        <w:numPr>
          <w:ilvl w:val="0"/>
          <w:numId w:val="33"/>
        </w:numPr>
        <w:jc w:val="both"/>
        <w:rPr>
          <w:rFonts w:asciiTheme="majorBidi" w:hAnsiTheme="majorBidi" w:cstheme="majorBidi"/>
          <w:sz w:val="28"/>
          <w:szCs w:val="28"/>
        </w:rPr>
      </w:pPr>
      <w:r w:rsidRPr="001243E1">
        <w:rPr>
          <w:rFonts w:asciiTheme="majorBidi" w:hAnsiTheme="majorBidi" w:cstheme="majorBidi"/>
          <w:sz w:val="28"/>
          <w:szCs w:val="28"/>
        </w:rPr>
        <w:t>Better proximal contour and contact.</w:t>
      </w:r>
    </w:p>
    <w:p w:rsidR="00D41FD1" w:rsidRPr="001243E1" w:rsidRDefault="00D41FD1" w:rsidP="00EA31FE">
      <w:pPr>
        <w:pStyle w:val="ListParagraph"/>
        <w:numPr>
          <w:ilvl w:val="0"/>
          <w:numId w:val="33"/>
        </w:numPr>
        <w:jc w:val="both"/>
        <w:rPr>
          <w:rFonts w:asciiTheme="majorBidi" w:hAnsiTheme="majorBidi" w:cstheme="majorBidi"/>
          <w:sz w:val="28"/>
          <w:szCs w:val="28"/>
        </w:rPr>
      </w:pPr>
      <w:r w:rsidRPr="001243E1">
        <w:rPr>
          <w:rFonts w:asciiTheme="majorBidi" w:hAnsiTheme="majorBidi" w:cstheme="majorBidi"/>
          <w:sz w:val="28"/>
          <w:szCs w:val="28"/>
        </w:rPr>
        <w:t>No polymerization shrinkage stresses except for the minor shrinkage that happens in the cement which is almost negligible.</w:t>
      </w:r>
    </w:p>
    <w:p w:rsidR="00D41FD1" w:rsidRPr="001243E1" w:rsidRDefault="00D41FD1" w:rsidP="00D41FD1">
      <w:pPr>
        <w:ind w:left="360"/>
        <w:jc w:val="both"/>
        <w:rPr>
          <w:rFonts w:asciiTheme="majorBidi" w:hAnsiTheme="majorBidi" w:cstheme="majorBidi"/>
          <w:sz w:val="28"/>
          <w:szCs w:val="28"/>
        </w:rPr>
      </w:pPr>
      <w:r w:rsidRPr="001243E1">
        <w:rPr>
          <w:rFonts w:asciiTheme="majorBidi" w:hAnsiTheme="majorBidi" w:cstheme="majorBidi"/>
          <w:sz w:val="28"/>
          <w:szCs w:val="28"/>
        </w:rPr>
        <w:t>This means:</w:t>
      </w:r>
    </w:p>
    <w:p w:rsidR="00D41FD1" w:rsidRPr="001243E1" w:rsidRDefault="00D41FD1" w:rsidP="00D41FD1">
      <w:pPr>
        <w:pStyle w:val="ListParagraph"/>
        <w:numPr>
          <w:ilvl w:val="0"/>
          <w:numId w:val="30"/>
        </w:numPr>
        <w:jc w:val="both"/>
        <w:rPr>
          <w:rFonts w:asciiTheme="majorBidi" w:hAnsiTheme="majorBidi" w:cstheme="majorBidi"/>
          <w:sz w:val="28"/>
          <w:szCs w:val="28"/>
        </w:rPr>
      </w:pPr>
      <w:r w:rsidRPr="001243E1">
        <w:rPr>
          <w:rFonts w:asciiTheme="majorBidi" w:hAnsiTheme="majorBidi" w:cstheme="majorBidi"/>
          <w:sz w:val="28"/>
          <w:szCs w:val="28"/>
        </w:rPr>
        <w:t>Less gaps.</w:t>
      </w:r>
    </w:p>
    <w:p w:rsidR="00D41FD1" w:rsidRPr="001243E1" w:rsidRDefault="00EA31FE" w:rsidP="00D41FD1">
      <w:pPr>
        <w:pStyle w:val="ListParagraph"/>
        <w:numPr>
          <w:ilvl w:val="0"/>
          <w:numId w:val="31"/>
        </w:numPr>
        <w:jc w:val="both"/>
        <w:rPr>
          <w:rFonts w:asciiTheme="majorBidi" w:hAnsiTheme="majorBidi" w:cstheme="majorBidi"/>
          <w:sz w:val="28"/>
          <w:szCs w:val="28"/>
        </w:rPr>
      </w:pPr>
      <w:r w:rsidRPr="001243E1">
        <w:rPr>
          <w:rFonts w:asciiTheme="majorBidi" w:hAnsiTheme="majorBidi" w:cstheme="majorBidi"/>
          <w:sz w:val="28"/>
          <w:szCs w:val="28"/>
        </w:rPr>
        <w:t>Less cusp flexure.</w:t>
      </w:r>
    </w:p>
    <w:p w:rsidR="00D41FD1" w:rsidRPr="001243E1" w:rsidRDefault="00D41FD1" w:rsidP="00D41FD1">
      <w:pPr>
        <w:pStyle w:val="ListParagraph"/>
        <w:numPr>
          <w:ilvl w:val="0"/>
          <w:numId w:val="31"/>
        </w:numPr>
        <w:jc w:val="both"/>
        <w:rPr>
          <w:rFonts w:asciiTheme="majorBidi" w:hAnsiTheme="majorBidi" w:cstheme="majorBidi"/>
          <w:sz w:val="28"/>
          <w:szCs w:val="28"/>
        </w:rPr>
      </w:pPr>
      <w:r w:rsidRPr="001243E1">
        <w:rPr>
          <w:rFonts w:asciiTheme="majorBidi" w:hAnsiTheme="majorBidi" w:cstheme="majorBidi"/>
          <w:sz w:val="28"/>
          <w:szCs w:val="28"/>
        </w:rPr>
        <w:t>Less postoperative sensitivity.</w:t>
      </w:r>
    </w:p>
    <w:p w:rsidR="00D41FD1" w:rsidRPr="001243E1" w:rsidRDefault="00D41FD1" w:rsidP="00D41FD1">
      <w:pPr>
        <w:pStyle w:val="ListParagraph"/>
        <w:ind w:left="1080"/>
        <w:jc w:val="both"/>
        <w:rPr>
          <w:rFonts w:asciiTheme="majorBidi" w:hAnsiTheme="majorBidi" w:cstheme="majorBidi"/>
          <w:sz w:val="28"/>
          <w:szCs w:val="28"/>
        </w:rPr>
      </w:pPr>
    </w:p>
    <w:p w:rsidR="00EA31FE" w:rsidRPr="001243E1" w:rsidRDefault="00D41FD1" w:rsidP="00EA31FE">
      <w:pPr>
        <w:pStyle w:val="ListParagraph"/>
        <w:numPr>
          <w:ilvl w:val="0"/>
          <w:numId w:val="33"/>
        </w:numPr>
        <w:jc w:val="both"/>
        <w:rPr>
          <w:rFonts w:asciiTheme="majorBidi" w:hAnsiTheme="majorBidi" w:cstheme="majorBidi"/>
          <w:sz w:val="28"/>
          <w:szCs w:val="28"/>
        </w:rPr>
      </w:pPr>
      <w:r w:rsidRPr="001243E1">
        <w:rPr>
          <w:rFonts w:asciiTheme="majorBidi" w:hAnsiTheme="majorBidi" w:cstheme="majorBidi"/>
          <w:sz w:val="28"/>
          <w:szCs w:val="28"/>
        </w:rPr>
        <w:t>Improved marginal adapta</w:t>
      </w:r>
      <w:r w:rsidR="00D80031">
        <w:rPr>
          <w:rFonts w:asciiTheme="majorBidi" w:hAnsiTheme="majorBidi" w:cstheme="majorBidi"/>
          <w:sz w:val="28"/>
          <w:szCs w:val="28"/>
        </w:rPr>
        <w:t>tion and seal, hence</w:t>
      </w:r>
      <w:r w:rsidRPr="001243E1">
        <w:rPr>
          <w:rFonts w:asciiTheme="majorBidi" w:hAnsiTheme="majorBidi" w:cstheme="majorBidi"/>
          <w:sz w:val="28"/>
          <w:szCs w:val="28"/>
        </w:rPr>
        <w:t>, less micr</w:t>
      </w:r>
      <w:r w:rsidR="00EA31FE" w:rsidRPr="001243E1">
        <w:rPr>
          <w:rFonts w:asciiTheme="majorBidi" w:hAnsiTheme="majorBidi" w:cstheme="majorBidi"/>
          <w:sz w:val="28"/>
          <w:szCs w:val="28"/>
        </w:rPr>
        <w:t>oleakage.</w:t>
      </w:r>
    </w:p>
    <w:p w:rsidR="00D41FD1" w:rsidRPr="001243E1" w:rsidRDefault="00D41FD1" w:rsidP="00EA31FE">
      <w:pPr>
        <w:pStyle w:val="ListParagraph"/>
        <w:numPr>
          <w:ilvl w:val="0"/>
          <w:numId w:val="33"/>
        </w:numPr>
        <w:jc w:val="both"/>
        <w:rPr>
          <w:rFonts w:asciiTheme="majorBidi" w:hAnsiTheme="majorBidi" w:cstheme="majorBidi"/>
          <w:sz w:val="28"/>
          <w:szCs w:val="28"/>
        </w:rPr>
      </w:pPr>
      <w:r w:rsidRPr="001243E1">
        <w:rPr>
          <w:rFonts w:asciiTheme="majorBidi" w:hAnsiTheme="majorBidi" w:cstheme="majorBidi"/>
          <w:sz w:val="28"/>
          <w:szCs w:val="28"/>
        </w:rPr>
        <w:t xml:space="preserve"> </w:t>
      </w:r>
      <w:r w:rsidR="00D80031" w:rsidRPr="001243E1">
        <w:rPr>
          <w:rFonts w:asciiTheme="majorBidi" w:hAnsiTheme="majorBidi" w:cstheme="majorBidi"/>
          <w:sz w:val="28"/>
          <w:szCs w:val="28"/>
        </w:rPr>
        <w:t>Better</w:t>
      </w:r>
      <w:r w:rsidRPr="001243E1">
        <w:rPr>
          <w:rFonts w:asciiTheme="majorBidi" w:hAnsiTheme="majorBidi" w:cstheme="majorBidi"/>
          <w:sz w:val="28"/>
          <w:szCs w:val="28"/>
        </w:rPr>
        <w:t xml:space="preserve"> physical properties than direct composite due to almost full polymerization.</w:t>
      </w:r>
      <w:r w:rsidR="001458E8" w:rsidRPr="001243E1">
        <w:rPr>
          <w:rFonts w:asciiTheme="majorBidi" w:hAnsiTheme="majorBidi" w:cstheme="majorBidi"/>
          <w:sz w:val="28"/>
          <w:szCs w:val="28"/>
        </w:rPr>
        <w:br/>
      </w:r>
    </w:p>
    <w:p w:rsidR="001458E8" w:rsidRPr="001243E1" w:rsidRDefault="00892F9B" w:rsidP="001458E8">
      <w:pPr>
        <w:jc w:val="both"/>
        <w:rPr>
          <w:rFonts w:asciiTheme="majorBidi" w:hAnsiTheme="majorBidi" w:cstheme="majorBidi"/>
          <w:b/>
          <w:bCs/>
          <w:sz w:val="32"/>
          <w:szCs w:val="32"/>
          <w:u w:val="single"/>
        </w:rPr>
      </w:pPr>
      <w:r w:rsidRPr="001243E1">
        <w:rPr>
          <w:rFonts w:asciiTheme="majorBidi" w:hAnsiTheme="majorBidi" w:cstheme="majorBidi"/>
          <w:b/>
          <w:bCs/>
          <w:sz w:val="32"/>
          <w:szCs w:val="32"/>
          <w:u w:val="single"/>
        </w:rPr>
        <w:t>C</w:t>
      </w:r>
      <w:r w:rsidR="007418A7" w:rsidRPr="001243E1">
        <w:rPr>
          <w:rFonts w:asciiTheme="majorBidi" w:hAnsiTheme="majorBidi" w:cstheme="majorBidi"/>
          <w:b/>
          <w:bCs/>
          <w:sz w:val="32"/>
          <w:szCs w:val="32"/>
          <w:u w:val="single"/>
        </w:rPr>
        <w:t>eramic</w:t>
      </w:r>
      <w:r w:rsidR="001458E8" w:rsidRPr="001243E1">
        <w:rPr>
          <w:rFonts w:asciiTheme="majorBidi" w:hAnsiTheme="majorBidi" w:cstheme="majorBidi"/>
          <w:b/>
          <w:bCs/>
          <w:sz w:val="32"/>
          <w:szCs w:val="32"/>
          <w:u w:val="single"/>
        </w:rPr>
        <w:t xml:space="preserve"> inlays and onlays </w:t>
      </w:r>
    </w:p>
    <w:p w:rsidR="001458E8" w:rsidRPr="001243E1" w:rsidRDefault="001458E8" w:rsidP="001458E8">
      <w:pPr>
        <w:pStyle w:val="ListParagraph"/>
        <w:numPr>
          <w:ilvl w:val="0"/>
          <w:numId w:val="35"/>
        </w:numPr>
        <w:jc w:val="both"/>
        <w:rPr>
          <w:rFonts w:asciiTheme="majorBidi" w:hAnsiTheme="majorBidi" w:cstheme="majorBidi"/>
          <w:sz w:val="28"/>
          <w:szCs w:val="28"/>
        </w:rPr>
      </w:pPr>
      <w:r w:rsidRPr="001243E1">
        <w:rPr>
          <w:rFonts w:asciiTheme="majorBidi" w:hAnsiTheme="majorBidi" w:cstheme="majorBidi"/>
          <w:sz w:val="28"/>
          <w:szCs w:val="28"/>
        </w:rPr>
        <w:t>used when high esthetics are required.</w:t>
      </w:r>
    </w:p>
    <w:p w:rsidR="001458E8" w:rsidRPr="001243E1" w:rsidRDefault="001458E8" w:rsidP="001458E8">
      <w:pPr>
        <w:pStyle w:val="ListParagraph"/>
        <w:jc w:val="both"/>
        <w:rPr>
          <w:rFonts w:asciiTheme="majorBidi" w:hAnsiTheme="majorBidi" w:cstheme="majorBidi"/>
          <w:sz w:val="28"/>
          <w:szCs w:val="28"/>
        </w:rPr>
      </w:pPr>
    </w:p>
    <w:p w:rsidR="001458E8" w:rsidRPr="001243E1" w:rsidRDefault="001458E8" w:rsidP="001458E8">
      <w:pPr>
        <w:pStyle w:val="ListParagraph"/>
        <w:numPr>
          <w:ilvl w:val="0"/>
          <w:numId w:val="35"/>
        </w:numPr>
        <w:jc w:val="both"/>
        <w:rPr>
          <w:rFonts w:asciiTheme="majorBidi" w:hAnsiTheme="majorBidi" w:cstheme="majorBidi"/>
          <w:sz w:val="28"/>
          <w:szCs w:val="28"/>
        </w:rPr>
      </w:pPr>
      <w:r w:rsidRPr="001243E1">
        <w:rPr>
          <w:rFonts w:asciiTheme="majorBidi" w:hAnsiTheme="majorBidi" w:cstheme="majorBidi"/>
          <w:b/>
          <w:bCs/>
          <w:sz w:val="28"/>
          <w:szCs w:val="28"/>
        </w:rPr>
        <w:t>Ceramic inlays compared to resin composite inlays:</w:t>
      </w:r>
    </w:p>
    <w:p w:rsidR="001458E8" w:rsidRPr="001243E1" w:rsidRDefault="001458E8" w:rsidP="001458E8">
      <w:pPr>
        <w:pStyle w:val="ListParagraph"/>
        <w:numPr>
          <w:ilvl w:val="0"/>
          <w:numId w:val="32"/>
        </w:numPr>
        <w:jc w:val="both"/>
        <w:rPr>
          <w:rFonts w:asciiTheme="majorBidi" w:hAnsiTheme="majorBidi" w:cstheme="majorBidi"/>
          <w:b/>
          <w:bCs/>
          <w:i/>
          <w:iCs/>
          <w:sz w:val="28"/>
          <w:szCs w:val="28"/>
        </w:rPr>
      </w:pPr>
      <w:r w:rsidRPr="001243E1">
        <w:rPr>
          <w:rFonts w:asciiTheme="majorBidi" w:hAnsiTheme="majorBidi" w:cstheme="majorBidi"/>
          <w:sz w:val="28"/>
          <w:szCs w:val="28"/>
        </w:rPr>
        <w:t>Exhibit less microleakage as there is no shrinkage.</w:t>
      </w:r>
    </w:p>
    <w:p w:rsidR="00A6075C" w:rsidRPr="00046243" w:rsidRDefault="001458E8" w:rsidP="00046243">
      <w:pPr>
        <w:pStyle w:val="ListParagraph"/>
        <w:numPr>
          <w:ilvl w:val="0"/>
          <w:numId w:val="32"/>
        </w:numPr>
        <w:jc w:val="both"/>
        <w:rPr>
          <w:rFonts w:asciiTheme="majorBidi" w:hAnsiTheme="majorBidi" w:cstheme="majorBidi"/>
          <w:b/>
          <w:bCs/>
          <w:i/>
          <w:iCs/>
          <w:sz w:val="28"/>
          <w:szCs w:val="28"/>
        </w:rPr>
      </w:pPr>
      <w:r w:rsidRPr="001243E1">
        <w:rPr>
          <w:rFonts w:asciiTheme="majorBidi" w:hAnsiTheme="majorBidi" w:cstheme="majorBidi"/>
          <w:sz w:val="28"/>
          <w:szCs w:val="28"/>
        </w:rPr>
        <w:t>Possesses better fit and marginal adaptation</w:t>
      </w:r>
    </w:p>
    <w:p w:rsidR="00A6075C" w:rsidRPr="001243E1" w:rsidRDefault="00A6075C" w:rsidP="001458E8">
      <w:pPr>
        <w:pStyle w:val="ListParagraph"/>
        <w:jc w:val="both"/>
        <w:rPr>
          <w:rFonts w:asciiTheme="majorBidi" w:hAnsiTheme="majorBidi" w:cstheme="majorBidi"/>
          <w:b/>
          <w:bCs/>
          <w:i/>
          <w:iCs/>
          <w:sz w:val="28"/>
          <w:szCs w:val="28"/>
        </w:rPr>
      </w:pPr>
    </w:p>
    <w:p w:rsidR="001458E8" w:rsidRPr="001243E1" w:rsidRDefault="001458E8" w:rsidP="001458E8">
      <w:pPr>
        <w:pStyle w:val="ListParagraph"/>
        <w:numPr>
          <w:ilvl w:val="0"/>
          <w:numId w:val="37"/>
        </w:numPr>
        <w:jc w:val="both"/>
        <w:rPr>
          <w:rFonts w:asciiTheme="majorBidi" w:hAnsiTheme="majorBidi" w:cstheme="majorBidi"/>
          <w:b/>
          <w:bCs/>
          <w:i/>
          <w:iCs/>
          <w:sz w:val="28"/>
          <w:szCs w:val="28"/>
        </w:rPr>
      </w:pPr>
      <w:r w:rsidRPr="001243E1">
        <w:rPr>
          <w:rFonts w:asciiTheme="majorBidi" w:hAnsiTheme="majorBidi" w:cstheme="majorBidi"/>
          <w:b/>
          <w:bCs/>
          <w:sz w:val="28"/>
          <w:szCs w:val="28"/>
        </w:rPr>
        <w:t>Resin inlays compared to ceramic inlays</w:t>
      </w:r>
      <w:r w:rsidRPr="001243E1">
        <w:rPr>
          <w:rFonts w:asciiTheme="majorBidi" w:hAnsiTheme="majorBidi" w:cstheme="majorBidi"/>
          <w:b/>
          <w:bCs/>
          <w:i/>
          <w:iCs/>
          <w:sz w:val="28"/>
          <w:szCs w:val="28"/>
        </w:rPr>
        <w:t>:</w:t>
      </w:r>
    </w:p>
    <w:p w:rsidR="001458E8" w:rsidRPr="001243E1" w:rsidRDefault="001458E8" w:rsidP="001458E8">
      <w:pPr>
        <w:pStyle w:val="ListParagraph"/>
        <w:numPr>
          <w:ilvl w:val="0"/>
          <w:numId w:val="32"/>
        </w:numPr>
        <w:jc w:val="both"/>
        <w:rPr>
          <w:rFonts w:asciiTheme="majorBidi" w:hAnsiTheme="majorBidi" w:cstheme="majorBidi"/>
          <w:b/>
          <w:bCs/>
          <w:i/>
          <w:iCs/>
          <w:sz w:val="28"/>
          <w:szCs w:val="28"/>
        </w:rPr>
      </w:pPr>
      <w:r w:rsidRPr="001243E1">
        <w:rPr>
          <w:rFonts w:asciiTheme="majorBidi" w:hAnsiTheme="majorBidi" w:cstheme="majorBidi"/>
          <w:sz w:val="28"/>
          <w:szCs w:val="28"/>
        </w:rPr>
        <w:t>A composite inlay tends to be more users friendly.</w:t>
      </w:r>
    </w:p>
    <w:p w:rsidR="001458E8" w:rsidRPr="001243E1" w:rsidRDefault="001458E8" w:rsidP="001458E8">
      <w:pPr>
        <w:pStyle w:val="ListParagraph"/>
        <w:numPr>
          <w:ilvl w:val="0"/>
          <w:numId w:val="32"/>
        </w:numPr>
        <w:jc w:val="both"/>
        <w:rPr>
          <w:rFonts w:asciiTheme="majorBidi" w:hAnsiTheme="majorBidi" w:cstheme="majorBidi"/>
          <w:sz w:val="28"/>
          <w:szCs w:val="28"/>
        </w:rPr>
      </w:pPr>
      <w:r w:rsidRPr="001243E1">
        <w:rPr>
          <w:rFonts w:asciiTheme="majorBidi" w:hAnsiTheme="majorBidi" w:cstheme="majorBidi"/>
          <w:sz w:val="28"/>
          <w:szCs w:val="28"/>
        </w:rPr>
        <w:t>Composite inlay can be repaired.</w:t>
      </w:r>
    </w:p>
    <w:p w:rsidR="001458E8" w:rsidRPr="001243E1" w:rsidRDefault="007418A7" w:rsidP="001458E8">
      <w:pPr>
        <w:jc w:val="both"/>
        <w:rPr>
          <w:rFonts w:asciiTheme="majorBidi" w:hAnsiTheme="majorBidi" w:cstheme="majorBidi"/>
          <w:b/>
          <w:bCs/>
          <w:sz w:val="28"/>
          <w:szCs w:val="28"/>
          <w:u w:val="single"/>
        </w:rPr>
      </w:pPr>
      <w:r w:rsidRPr="001243E1">
        <w:rPr>
          <w:rFonts w:asciiTheme="majorBidi" w:hAnsiTheme="majorBidi" w:cstheme="majorBidi"/>
          <w:b/>
          <w:bCs/>
          <w:sz w:val="28"/>
          <w:szCs w:val="28"/>
          <w:u w:val="single"/>
        </w:rPr>
        <w:t>Disadvantages of ceramic</w:t>
      </w:r>
      <w:r w:rsidR="001458E8" w:rsidRPr="001243E1">
        <w:rPr>
          <w:rFonts w:asciiTheme="majorBidi" w:hAnsiTheme="majorBidi" w:cstheme="majorBidi"/>
          <w:b/>
          <w:bCs/>
          <w:sz w:val="28"/>
          <w:szCs w:val="28"/>
          <w:u w:val="single"/>
        </w:rPr>
        <w:t xml:space="preserve"> inlays:</w:t>
      </w:r>
    </w:p>
    <w:p w:rsidR="001458E8" w:rsidRPr="001243E1" w:rsidRDefault="001458E8" w:rsidP="00892F9B">
      <w:pPr>
        <w:pStyle w:val="ListParagraph"/>
        <w:numPr>
          <w:ilvl w:val="0"/>
          <w:numId w:val="34"/>
        </w:numPr>
        <w:jc w:val="both"/>
        <w:rPr>
          <w:rFonts w:asciiTheme="majorBidi" w:hAnsiTheme="majorBidi" w:cstheme="majorBidi"/>
          <w:b/>
          <w:bCs/>
          <w:i/>
          <w:iCs/>
          <w:sz w:val="28"/>
          <w:szCs w:val="28"/>
        </w:rPr>
      </w:pPr>
      <w:r w:rsidRPr="001243E1">
        <w:rPr>
          <w:rFonts w:asciiTheme="majorBidi" w:hAnsiTheme="majorBidi" w:cstheme="majorBidi"/>
          <w:sz w:val="28"/>
          <w:szCs w:val="28"/>
        </w:rPr>
        <w:t>Fragile and brittle; they may fracture during try in stage.</w:t>
      </w:r>
    </w:p>
    <w:p w:rsidR="001458E8" w:rsidRPr="001243E1" w:rsidRDefault="001458E8" w:rsidP="001458E8">
      <w:pPr>
        <w:pStyle w:val="ListParagraph"/>
        <w:numPr>
          <w:ilvl w:val="0"/>
          <w:numId w:val="34"/>
        </w:numPr>
        <w:jc w:val="both"/>
        <w:rPr>
          <w:rFonts w:asciiTheme="majorBidi" w:hAnsiTheme="majorBidi" w:cstheme="majorBidi"/>
          <w:b/>
          <w:bCs/>
          <w:i/>
          <w:iCs/>
          <w:sz w:val="28"/>
          <w:szCs w:val="28"/>
        </w:rPr>
      </w:pPr>
      <w:r w:rsidRPr="001243E1">
        <w:rPr>
          <w:rFonts w:asciiTheme="majorBidi" w:hAnsiTheme="majorBidi" w:cstheme="majorBidi"/>
          <w:sz w:val="28"/>
          <w:szCs w:val="28"/>
        </w:rPr>
        <w:t>Cannot be repaired inside the patient’s mouth.</w:t>
      </w:r>
    </w:p>
    <w:p w:rsidR="001458E8" w:rsidRDefault="001458E8" w:rsidP="001458E8">
      <w:pPr>
        <w:pStyle w:val="ListParagraph"/>
        <w:numPr>
          <w:ilvl w:val="0"/>
          <w:numId w:val="34"/>
        </w:numPr>
        <w:jc w:val="both"/>
        <w:rPr>
          <w:rFonts w:asciiTheme="majorBidi" w:hAnsiTheme="majorBidi" w:cstheme="majorBidi"/>
          <w:sz w:val="28"/>
          <w:szCs w:val="28"/>
        </w:rPr>
      </w:pPr>
      <w:r w:rsidRPr="001243E1">
        <w:rPr>
          <w:rFonts w:asciiTheme="majorBidi" w:hAnsiTheme="majorBidi" w:cstheme="majorBidi"/>
          <w:sz w:val="28"/>
          <w:szCs w:val="28"/>
        </w:rPr>
        <w:t>Ceramic inlay causes wear to the opposing dentition.</w:t>
      </w:r>
    </w:p>
    <w:p w:rsidR="00D80031" w:rsidRPr="001243E1" w:rsidRDefault="00D80031" w:rsidP="00D80031">
      <w:pPr>
        <w:pStyle w:val="ListParagraph"/>
        <w:jc w:val="both"/>
        <w:rPr>
          <w:rFonts w:asciiTheme="majorBidi" w:hAnsiTheme="majorBidi" w:cstheme="majorBidi"/>
          <w:sz w:val="28"/>
          <w:szCs w:val="28"/>
        </w:rPr>
      </w:pPr>
    </w:p>
    <w:p w:rsidR="001458E8" w:rsidRPr="001243E1" w:rsidRDefault="001458E8" w:rsidP="00892F9B">
      <w:pPr>
        <w:pStyle w:val="ListParagraph"/>
        <w:numPr>
          <w:ilvl w:val="0"/>
          <w:numId w:val="37"/>
        </w:numPr>
        <w:jc w:val="both"/>
        <w:rPr>
          <w:rFonts w:asciiTheme="majorBidi" w:hAnsiTheme="majorBidi" w:cstheme="majorBidi"/>
          <w:sz w:val="28"/>
          <w:szCs w:val="28"/>
        </w:rPr>
      </w:pPr>
      <w:r w:rsidRPr="001243E1">
        <w:rPr>
          <w:rFonts w:asciiTheme="majorBidi" w:hAnsiTheme="majorBidi" w:cstheme="majorBidi"/>
          <w:sz w:val="28"/>
          <w:szCs w:val="28"/>
        </w:rPr>
        <w:t>Inlay cases are better treated with composite material rather than ceramics.</w:t>
      </w:r>
    </w:p>
    <w:p w:rsidR="00892F9B" w:rsidRPr="00D80031" w:rsidRDefault="00892F9B" w:rsidP="00892F9B">
      <w:pPr>
        <w:jc w:val="both"/>
        <w:rPr>
          <w:rFonts w:asciiTheme="majorBidi" w:hAnsiTheme="majorBidi" w:cstheme="majorBidi"/>
          <w:b/>
          <w:bCs/>
          <w:sz w:val="28"/>
          <w:szCs w:val="28"/>
          <w:u w:val="single"/>
        </w:rPr>
      </w:pPr>
      <w:r w:rsidRPr="00D80031">
        <w:rPr>
          <w:rFonts w:asciiTheme="majorBidi" w:hAnsiTheme="majorBidi" w:cstheme="majorBidi"/>
          <w:b/>
          <w:bCs/>
          <w:sz w:val="28"/>
          <w:szCs w:val="28"/>
          <w:u w:val="single"/>
        </w:rPr>
        <w:t>Ceramic onlay vs. resin onlay:</w:t>
      </w:r>
    </w:p>
    <w:p w:rsidR="00892F9B" w:rsidRPr="001243E1" w:rsidRDefault="00892F9B" w:rsidP="00892F9B">
      <w:pPr>
        <w:pStyle w:val="ListParagraph"/>
        <w:numPr>
          <w:ilvl w:val="0"/>
          <w:numId w:val="38"/>
        </w:numPr>
        <w:jc w:val="both"/>
        <w:rPr>
          <w:rFonts w:asciiTheme="majorBidi" w:hAnsiTheme="majorBidi" w:cstheme="majorBidi"/>
          <w:sz w:val="28"/>
          <w:szCs w:val="28"/>
        </w:rPr>
      </w:pPr>
      <w:r w:rsidRPr="001243E1">
        <w:rPr>
          <w:rFonts w:asciiTheme="majorBidi" w:hAnsiTheme="majorBidi" w:cstheme="majorBidi"/>
          <w:sz w:val="28"/>
          <w:szCs w:val="28"/>
        </w:rPr>
        <w:t>Ceramic onlay exhibits a stronger bond, therefore more efficient transmission of forces.</w:t>
      </w:r>
    </w:p>
    <w:p w:rsidR="00892F9B" w:rsidRPr="001243E1" w:rsidRDefault="00892F9B" w:rsidP="00892F9B">
      <w:pPr>
        <w:pStyle w:val="ListParagraph"/>
        <w:numPr>
          <w:ilvl w:val="0"/>
          <w:numId w:val="38"/>
        </w:numPr>
        <w:jc w:val="both"/>
        <w:rPr>
          <w:rFonts w:asciiTheme="majorBidi" w:hAnsiTheme="majorBidi" w:cstheme="majorBidi"/>
          <w:sz w:val="28"/>
          <w:szCs w:val="28"/>
        </w:rPr>
      </w:pPr>
      <w:r w:rsidRPr="001243E1">
        <w:rPr>
          <w:rFonts w:asciiTheme="majorBidi" w:hAnsiTheme="majorBidi" w:cstheme="majorBidi"/>
          <w:sz w:val="28"/>
          <w:szCs w:val="28"/>
        </w:rPr>
        <w:t>For onlay cases, a ceramic type is preferred to the composite type.</w:t>
      </w:r>
    </w:p>
    <w:p w:rsidR="00D80031" w:rsidRPr="00D80031" w:rsidRDefault="00892F9B" w:rsidP="00B05FBB">
      <w:pPr>
        <w:jc w:val="both"/>
        <w:rPr>
          <w:rFonts w:asciiTheme="majorBidi" w:hAnsiTheme="majorBidi" w:cstheme="majorBidi"/>
          <w:sz w:val="28"/>
          <w:szCs w:val="28"/>
        </w:rPr>
      </w:pPr>
      <w:r w:rsidRPr="001243E1">
        <w:rPr>
          <w:rFonts w:asciiTheme="majorBidi" w:hAnsiTheme="majorBidi" w:cstheme="majorBidi"/>
          <w:sz w:val="28"/>
          <w:szCs w:val="28"/>
        </w:rPr>
        <w:t>Ceramic inlays and onlays can be fabricated in the same way of cermic crown :</w:t>
      </w:r>
    </w:p>
    <w:p w:rsidR="00892F9B" w:rsidRDefault="00892F9B" w:rsidP="0053186E">
      <w:pPr>
        <w:pStyle w:val="ListParagraph"/>
        <w:numPr>
          <w:ilvl w:val="0"/>
          <w:numId w:val="46"/>
        </w:numPr>
        <w:jc w:val="both"/>
        <w:rPr>
          <w:rFonts w:asciiTheme="majorBidi" w:hAnsiTheme="majorBidi" w:cstheme="majorBidi"/>
          <w:sz w:val="28"/>
          <w:szCs w:val="28"/>
        </w:rPr>
      </w:pPr>
      <w:r w:rsidRPr="00D80031">
        <w:rPr>
          <w:rFonts w:asciiTheme="majorBidi" w:hAnsiTheme="majorBidi" w:cstheme="majorBidi"/>
          <w:b/>
          <w:bCs/>
          <w:sz w:val="28"/>
          <w:szCs w:val="28"/>
          <w:u w:val="single"/>
        </w:rPr>
        <w:t>Cent</w:t>
      </w:r>
      <w:r w:rsidR="00613D7A" w:rsidRPr="00D80031">
        <w:rPr>
          <w:rFonts w:asciiTheme="majorBidi" w:hAnsiTheme="majorBidi" w:cstheme="majorBidi"/>
          <w:b/>
          <w:bCs/>
          <w:sz w:val="28"/>
          <w:szCs w:val="28"/>
          <w:u w:val="single"/>
        </w:rPr>
        <w:t>ering</w:t>
      </w:r>
      <w:r w:rsidR="00613D7A" w:rsidRPr="00D80031">
        <w:rPr>
          <w:rFonts w:asciiTheme="majorBidi" w:hAnsiTheme="majorBidi" w:cstheme="majorBidi"/>
          <w:sz w:val="28"/>
          <w:szCs w:val="28"/>
        </w:rPr>
        <w:t xml:space="preserve"> like </w:t>
      </w:r>
      <w:r w:rsidR="00613D7A" w:rsidRPr="0053186E">
        <w:rPr>
          <w:rFonts w:asciiTheme="majorBidi" w:hAnsiTheme="majorBidi" w:cstheme="majorBidi"/>
          <w:sz w:val="28"/>
          <w:szCs w:val="28"/>
          <w:u w:val="single"/>
        </w:rPr>
        <w:t>Feldspathic</w:t>
      </w:r>
      <w:r w:rsidR="00613D7A" w:rsidRPr="00D80031">
        <w:rPr>
          <w:rFonts w:asciiTheme="majorBidi" w:hAnsiTheme="majorBidi" w:cstheme="majorBidi"/>
          <w:sz w:val="28"/>
          <w:szCs w:val="28"/>
        </w:rPr>
        <w:t xml:space="preserve"> ceramic</w:t>
      </w:r>
    </w:p>
    <w:p w:rsidR="00D80031" w:rsidRPr="00D80031" w:rsidRDefault="00D80031" w:rsidP="00D80031">
      <w:pPr>
        <w:pStyle w:val="ListParagraph"/>
        <w:jc w:val="both"/>
        <w:rPr>
          <w:rFonts w:asciiTheme="majorBidi" w:hAnsiTheme="majorBidi" w:cstheme="majorBidi"/>
          <w:sz w:val="28"/>
          <w:szCs w:val="28"/>
        </w:rPr>
      </w:pPr>
    </w:p>
    <w:p w:rsidR="00D80031" w:rsidRPr="00A6075C" w:rsidRDefault="00892F9B" w:rsidP="00A6075C">
      <w:pPr>
        <w:pStyle w:val="ListParagraph"/>
        <w:numPr>
          <w:ilvl w:val="0"/>
          <w:numId w:val="46"/>
        </w:numPr>
        <w:jc w:val="both"/>
        <w:rPr>
          <w:rFonts w:asciiTheme="majorBidi" w:hAnsiTheme="majorBidi" w:cstheme="majorBidi"/>
          <w:sz w:val="28"/>
          <w:szCs w:val="28"/>
        </w:rPr>
      </w:pPr>
      <w:r w:rsidRPr="00D80031">
        <w:rPr>
          <w:rFonts w:asciiTheme="majorBidi" w:hAnsiTheme="majorBidi" w:cstheme="majorBidi"/>
          <w:b/>
          <w:bCs/>
          <w:sz w:val="28"/>
          <w:szCs w:val="28"/>
          <w:u w:val="single"/>
        </w:rPr>
        <w:t xml:space="preserve">Milling </w:t>
      </w:r>
      <w:r w:rsidR="00D80031">
        <w:rPr>
          <w:rFonts w:asciiTheme="majorBidi" w:hAnsiTheme="majorBidi" w:cstheme="majorBidi"/>
          <w:sz w:val="28"/>
          <w:szCs w:val="28"/>
        </w:rPr>
        <w:t xml:space="preserve"> </w:t>
      </w:r>
      <w:r w:rsidRPr="00D80031">
        <w:rPr>
          <w:rFonts w:asciiTheme="majorBidi" w:hAnsiTheme="majorBidi" w:cstheme="majorBidi"/>
          <w:sz w:val="28"/>
          <w:szCs w:val="28"/>
        </w:rPr>
        <w:t xml:space="preserve">it is milled, it comes as blocks </w:t>
      </w:r>
      <w:r w:rsidR="00613D7A" w:rsidRPr="0053186E">
        <w:rPr>
          <w:rFonts w:asciiTheme="majorBidi" w:hAnsiTheme="majorBidi" w:cstheme="majorBidi"/>
          <w:sz w:val="28"/>
          <w:szCs w:val="28"/>
          <w:u w:val="single"/>
        </w:rPr>
        <w:t>(zircon or alumina)</w:t>
      </w:r>
    </w:p>
    <w:p w:rsidR="00D80031" w:rsidRPr="00D80031" w:rsidRDefault="00D80031" w:rsidP="00D80031">
      <w:pPr>
        <w:pStyle w:val="ListParagraph"/>
        <w:jc w:val="both"/>
        <w:rPr>
          <w:rFonts w:asciiTheme="majorBidi" w:hAnsiTheme="majorBidi" w:cstheme="majorBidi"/>
          <w:sz w:val="28"/>
          <w:szCs w:val="28"/>
        </w:rPr>
      </w:pPr>
    </w:p>
    <w:p w:rsidR="00892F9B" w:rsidRDefault="00892F9B" w:rsidP="00B05FBB">
      <w:pPr>
        <w:pStyle w:val="ListParagraph"/>
        <w:numPr>
          <w:ilvl w:val="0"/>
          <w:numId w:val="46"/>
        </w:numPr>
        <w:jc w:val="both"/>
        <w:rPr>
          <w:rFonts w:asciiTheme="majorBidi" w:hAnsiTheme="majorBidi" w:cstheme="majorBidi"/>
          <w:sz w:val="28"/>
          <w:szCs w:val="28"/>
        </w:rPr>
      </w:pPr>
      <w:r w:rsidRPr="00D80031">
        <w:rPr>
          <w:rFonts w:asciiTheme="majorBidi" w:hAnsiTheme="majorBidi" w:cstheme="majorBidi"/>
          <w:b/>
          <w:bCs/>
          <w:sz w:val="28"/>
          <w:szCs w:val="28"/>
          <w:u w:val="single"/>
        </w:rPr>
        <w:t>Heat pressing</w:t>
      </w:r>
      <w:r w:rsidRPr="00D80031">
        <w:rPr>
          <w:rFonts w:asciiTheme="majorBidi" w:hAnsiTheme="majorBidi" w:cstheme="majorBidi"/>
          <w:sz w:val="28"/>
          <w:szCs w:val="28"/>
        </w:rPr>
        <w:t xml:space="preserve"> </w:t>
      </w:r>
      <w:r w:rsidR="00613D7A" w:rsidRPr="00D80031">
        <w:rPr>
          <w:rFonts w:asciiTheme="majorBidi" w:hAnsiTheme="majorBidi" w:cstheme="majorBidi"/>
          <w:sz w:val="28"/>
          <w:szCs w:val="28"/>
        </w:rPr>
        <w:t xml:space="preserve">pressable/castable </w:t>
      </w:r>
      <w:r w:rsidR="00B05FBB" w:rsidRPr="0053186E">
        <w:rPr>
          <w:rFonts w:asciiTheme="majorBidi" w:hAnsiTheme="majorBidi" w:cstheme="majorBidi"/>
          <w:sz w:val="28"/>
          <w:szCs w:val="28"/>
          <w:u w:val="single"/>
        </w:rPr>
        <w:t>(Empress).</w:t>
      </w:r>
    </w:p>
    <w:p w:rsidR="00B05FBB" w:rsidRPr="00D80031" w:rsidRDefault="00B05FBB" w:rsidP="00B05FBB">
      <w:pPr>
        <w:pStyle w:val="ListParagraph"/>
        <w:jc w:val="both"/>
        <w:rPr>
          <w:rFonts w:asciiTheme="majorBidi" w:hAnsiTheme="majorBidi" w:cstheme="majorBidi"/>
          <w:sz w:val="28"/>
          <w:szCs w:val="28"/>
        </w:rPr>
      </w:pPr>
    </w:p>
    <w:p w:rsidR="00253D57" w:rsidRPr="00253D57" w:rsidRDefault="00892F9B" w:rsidP="00253D57">
      <w:pPr>
        <w:pStyle w:val="ListParagraph"/>
        <w:numPr>
          <w:ilvl w:val="0"/>
          <w:numId w:val="46"/>
        </w:numPr>
        <w:jc w:val="both"/>
        <w:rPr>
          <w:rFonts w:asciiTheme="majorBidi" w:hAnsiTheme="majorBidi" w:cstheme="majorBidi"/>
          <w:sz w:val="28"/>
          <w:szCs w:val="28"/>
        </w:rPr>
      </w:pPr>
      <w:r w:rsidRPr="00B05FBB">
        <w:rPr>
          <w:rFonts w:asciiTheme="majorBidi" w:hAnsiTheme="majorBidi" w:cstheme="majorBidi"/>
          <w:b/>
          <w:bCs/>
          <w:sz w:val="28"/>
          <w:szCs w:val="28"/>
          <w:u w:val="single"/>
        </w:rPr>
        <w:t>Slip casting</w:t>
      </w:r>
      <w:r w:rsidRPr="00B05FBB">
        <w:rPr>
          <w:rFonts w:asciiTheme="majorBidi" w:hAnsiTheme="majorBidi" w:cstheme="majorBidi"/>
          <w:sz w:val="28"/>
          <w:szCs w:val="28"/>
        </w:rPr>
        <w:t xml:space="preserve"> </w:t>
      </w:r>
      <w:r w:rsidRPr="0053186E">
        <w:rPr>
          <w:rFonts w:asciiTheme="majorBidi" w:hAnsiTheme="majorBidi" w:cstheme="majorBidi"/>
          <w:sz w:val="28"/>
          <w:szCs w:val="28"/>
          <w:u w:val="single"/>
        </w:rPr>
        <w:t>(In-Ceram)</w:t>
      </w:r>
      <w:r w:rsidRPr="00B05FBB">
        <w:rPr>
          <w:rFonts w:asciiTheme="majorBidi" w:hAnsiTheme="majorBidi" w:cstheme="majorBidi"/>
          <w:sz w:val="28"/>
          <w:szCs w:val="28"/>
        </w:rPr>
        <w:t xml:space="preserve"> is not used nowadays because it is very technique sensitive.</w:t>
      </w:r>
    </w:p>
    <w:p w:rsidR="00A6075C" w:rsidRDefault="00892F9B" w:rsidP="00A6075C">
      <w:pPr>
        <w:jc w:val="both"/>
        <w:rPr>
          <w:rFonts w:asciiTheme="majorBidi" w:hAnsiTheme="majorBidi" w:cstheme="majorBidi"/>
          <w:b/>
          <w:bCs/>
          <w:sz w:val="28"/>
          <w:szCs w:val="28"/>
          <w:u w:val="single"/>
        </w:rPr>
      </w:pPr>
      <w:r w:rsidRPr="00B05FBB">
        <w:rPr>
          <w:rFonts w:asciiTheme="majorBidi" w:hAnsiTheme="majorBidi" w:cstheme="majorBidi"/>
          <w:b/>
          <w:bCs/>
          <w:sz w:val="28"/>
          <w:szCs w:val="28"/>
          <w:u w:val="single"/>
        </w:rPr>
        <w:t>CAD/CAM onlays</w:t>
      </w:r>
    </w:p>
    <w:p w:rsidR="00613D7A" w:rsidRPr="00A6075C" w:rsidRDefault="00613D7A" w:rsidP="00A6075C">
      <w:pPr>
        <w:jc w:val="both"/>
        <w:rPr>
          <w:rFonts w:asciiTheme="majorBidi" w:hAnsiTheme="majorBidi" w:cstheme="majorBidi"/>
          <w:b/>
          <w:bCs/>
          <w:sz w:val="28"/>
          <w:szCs w:val="28"/>
          <w:u w:val="single"/>
        </w:rPr>
      </w:pPr>
      <w:r w:rsidRPr="001243E1">
        <w:rPr>
          <w:rFonts w:asciiTheme="majorBidi" w:hAnsiTheme="majorBidi" w:cstheme="majorBidi"/>
          <w:sz w:val="28"/>
          <w:szCs w:val="28"/>
        </w:rPr>
        <w:t>You could scan :</w:t>
      </w:r>
    </w:p>
    <w:p w:rsidR="00613D7A" w:rsidRPr="001243E1" w:rsidRDefault="00613D7A" w:rsidP="00613D7A">
      <w:pPr>
        <w:pStyle w:val="ListParagraph"/>
        <w:numPr>
          <w:ilvl w:val="0"/>
          <w:numId w:val="42"/>
        </w:numPr>
        <w:jc w:val="both"/>
        <w:rPr>
          <w:rFonts w:asciiTheme="majorBidi" w:hAnsiTheme="majorBidi" w:cstheme="majorBidi"/>
          <w:sz w:val="28"/>
          <w:szCs w:val="28"/>
        </w:rPr>
      </w:pPr>
      <w:r w:rsidRPr="001243E1">
        <w:rPr>
          <w:rFonts w:asciiTheme="majorBidi" w:hAnsiTheme="majorBidi" w:cstheme="majorBidi"/>
          <w:sz w:val="28"/>
          <w:szCs w:val="28"/>
        </w:rPr>
        <w:t xml:space="preserve">Your </w:t>
      </w:r>
      <w:r w:rsidRPr="00101057">
        <w:rPr>
          <w:rFonts w:asciiTheme="majorBidi" w:hAnsiTheme="majorBidi" w:cstheme="majorBidi"/>
          <w:sz w:val="28"/>
          <w:szCs w:val="28"/>
          <w:u w:val="single"/>
        </w:rPr>
        <w:t>preparation</w:t>
      </w:r>
      <w:r w:rsidRPr="001243E1">
        <w:rPr>
          <w:rFonts w:asciiTheme="majorBidi" w:hAnsiTheme="majorBidi" w:cstheme="majorBidi"/>
          <w:sz w:val="28"/>
          <w:szCs w:val="28"/>
        </w:rPr>
        <w:t xml:space="preserve"> </w:t>
      </w:r>
      <w:r w:rsidRPr="001243E1">
        <w:rPr>
          <w:rFonts w:asciiTheme="majorBidi" w:hAnsiTheme="majorBidi" w:cstheme="majorBidi"/>
        </w:rPr>
        <w:sym w:font="Wingdings" w:char="F0E0"/>
      </w:r>
      <w:r w:rsidRPr="001243E1">
        <w:rPr>
          <w:rFonts w:asciiTheme="majorBidi" w:hAnsiTheme="majorBidi" w:cstheme="majorBidi"/>
          <w:sz w:val="28"/>
          <w:szCs w:val="28"/>
        </w:rPr>
        <w:t xml:space="preserve"> </w:t>
      </w:r>
      <w:r w:rsidRPr="00101057">
        <w:rPr>
          <w:rFonts w:asciiTheme="majorBidi" w:hAnsiTheme="majorBidi" w:cstheme="majorBidi"/>
          <w:sz w:val="28"/>
          <w:szCs w:val="28"/>
          <w:u w:val="single"/>
        </w:rPr>
        <w:t>cerec</w:t>
      </w:r>
      <w:r w:rsidRPr="001243E1">
        <w:rPr>
          <w:rFonts w:asciiTheme="majorBidi" w:hAnsiTheme="majorBidi" w:cstheme="majorBidi"/>
          <w:sz w:val="28"/>
          <w:szCs w:val="28"/>
        </w:rPr>
        <w:t xml:space="preserve"> system </w:t>
      </w:r>
    </w:p>
    <w:p w:rsidR="00613D7A" w:rsidRPr="001243E1" w:rsidRDefault="00613D7A" w:rsidP="00613D7A">
      <w:pPr>
        <w:pStyle w:val="ListParagraph"/>
        <w:numPr>
          <w:ilvl w:val="0"/>
          <w:numId w:val="42"/>
        </w:numPr>
        <w:jc w:val="both"/>
        <w:rPr>
          <w:rFonts w:asciiTheme="majorBidi" w:hAnsiTheme="majorBidi" w:cstheme="majorBidi"/>
          <w:sz w:val="28"/>
          <w:szCs w:val="28"/>
        </w:rPr>
      </w:pPr>
      <w:r w:rsidRPr="001243E1">
        <w:rPr>
          <w:rFonts w:asciiTheme="majorBidi" w:hAnsiTheme="majorBidi" w:cstheme="majorBidi"/>
          <w:sz w:val="28"/>
          <w:szCs w:val="28"/>
        </w:rPr>
        <w:t xml:space="preserve">The </w:t>
      </w:r>
      <w:r w:rsidRPr="00101057">
        <w:rPr>
          <w:rFonts w:asciiTheme="majorBidi" w:hAnsiTheme="majorBidi" w:cstheme="majorBidi"/>
          <w:sz w:val="28"/>
          <w:szCs w:val="28"/>
          <w:u w:val="single"/>
        </w:rPr>
        <w:t>wax-up</w:t>
      </w:r>
      <w:r w:rsidRPr="001243E1">
        <w:rPr>
          <w:rFonts w:asciiTheme="majorBidi" w:hAnsiTheme="majorBidi" w:cstheme="majorBidi"/>
          <w:sz w:val="28"/>
          <w:szCs w:val="28"/>
        </w:rPr>
        <w:t xml:space="preserve"> </w:t>
      </w:r>
      <w:r w:rsidR="00B05FBB">
        <w:rPr>
          <w:rFonts w:asciiTheme="majorBidi" w:hAnsiTheme="majorBidi" w:cstheme="majorBidi"/>
          <w:sz w:val="28"/>
          <w:szCs w:val="28"/>
        </w:rPr>
        <w:t xml:space="preserve">pattern </w:t>
      </w:r>
      <w:r w:rsidR="0017508E" w:rsidRPr="001243E1">
        <w:rPr>
          <w:rFonts w:asciiTheme="majorBidi" w:hAnsiTheme="majorBidi" w:cstheme="majorBidi"/>
          <w:sz w:val="28"/>
          <w:szCs w:val="28"/>
        </w:rPr>
        <w:sym w:font="Wingdings" w:char="F0E0"/>
      </w:r>
      <w:r w:rsidR="0017508E" w:rsidRPr="001243E1">
        <w:rPr>
          <w:rFonts w:asciiTheme="majorBidi" w:hAnsiTheme="majorBidi" w:cstheme="majorBidi"/>
          <w:sz w:val="28"/>
          <w:szCs w:val="28"/>
        </w:rPr>
        <w:t xml:space="preserve"> </w:t>
      </w:r>
      <w:r w:rsidR="0017508E" w:rsidRPr="00101057">
        <w:rPr>
          <w:rFonts w:asciiTheme="majorBidi" w:hAnsiTheme="majorBidi" w:cstheme="majorBidi"/>
          <w:sz w:val="28"/>
          <w:szCs w:val="28"/>
          <w:u w:val="single"/>
        </w:rPr>
        <w:t>celay</w:t>
      </w:r>
      <w:r w:rsidR="0017508E" w:rsidRPr="001243E1">
        <w:rPr>
          <w:rFonts w:asciiTheme="majorBidi" w:hAnsiTheme="majorBidi" w:cstheme="majorBidi"/>
          <w:sz w:val="28"/>
          <w:szCs w:val="28"/>
        </w:rPr>
        <w:t xml:space="preserve"> system </w:t>
      </w:r>
    </w:p>
    <w:p w:rsidR="00A6075C" w:rsidRPr="00A6075C" w:rsidRDefault="0017508E" w:rsidP="00A6075C">
      <w:pPr>
        <w:pStyle w:val="ListParagraph"/>
        <w:numPr>
          <w:ilvl w:val="0"/>
          <w:numId w:val="42"/>
        </w:numPr>
        <w:jc w:val="both"/>
        <w:rPr>
          <w:rFonts w:asciiTheme="majorBidi" w:hAnsiTheme="majorBidi" w:cstheme="majorBidi"/>
          <w:sz w:val="28"/>
          <w:szCs w:val="28"/>
        </w:rPr>
      </w:pPr>
      <w:r w:rsidRPr="001243E1">
        <w:rPr>
          <w:rFonts w:asciiTheme="majorBidi" w:hAnsiTheme="majorBidi" w:cstheme="majorBidi"/>
          <w:sz w:val="28"/>
          <w:szCs w:val="28"/>
        </w:rPr>
        <w:t xml:space="preserve">The </w:t>
      </w:r>
      <w:r w:rsidRPr="00101057">
        <w:rPr>
          <w:rFonts w:asciiTheme="majorBidi" w:hAnsiTheme="majorBidi" w:cstheme="majorBidi"/>
          <w:sz w:val="28"/>
          <w:szCs w:val="28"/>
          <w:u w:val="single"/>
        </w:rPr>
        <w:t>die</w:t>
      </w:r>
      <w:r w:rsidRPr="001243E1">
        <w:rPr>
          <w:rFonts w:asciiTheme="majorBidi" w:hAnsiTheme="majorBidi" w:cstheme="majorBidi"/>
          <w:sz w:val="28"/>
          <w:szCs w:val="28"/>
        </w:rPr>
        <w:t xml:space="preserve">  </w:t>
      </w:r>
      <w:r w:rsidRPr="001243E1">
        <w:rPr>
          <w:rFonts w:asciiTheme="majorBidi" w:hAnsiTheme="majorBidi" w:cstheme="majorBidi"/>
          <w:sz w:val="28"/>
          <w:szCs w:val="28"/>
        </w:rPr>
        <w:sym w:font="Wingdings" w:char="F0E0"/>
      </w:r>
      <w:r w:rsidRPr="001243E1">
        <w:rPr>
          <w:rFonts w:asciiTheme="majorBidi" w:hAnsiTheme="majorBidi" w:cstheme="majorBidi"/>
          <w:sz w:val="28"/>
          <w:szCs w:val="28"/>
        </w:rPr>
        <w:t xml:space="preserve"> </w:t>
      </w:r>
      <w:r w:rsidRPr="00101057">
        <w:rPr>
          <w:rFonts w:asciiTheme="majorBidi" w:hAnsiTheme="majorBidi" w:cstheme="majorBidi"/>
          <w:sz w:val="28"/>
          <w:szCs w:val="28"/>
          <w:u w:val="single"/>
        </w:rPr>
        <w:t>procera</w:t>
      </w:r>
      <w:r w:rsidR="00B05FBB">
        <w:rPr>
          <w:rFonts w:asciiTheme="majorBidi" w:hAnsiTheme="majorBidi" w:cstheme="majorBidi"/>
          <w:sz w:val="28"/>
          <w:szCs w:val="28"/>
        </w:rPr>
        <w:t xml:space="preserve"> system </w:t>
      </w:r>
    </w:p>
    <w:p w:rsidR="00613D7A" w:rsidRPr="00B05FBB" w:rsidRDefault="00613D7A" w:rsidP="0017508E">
      <w:pPr>
        <w:jc w:val="both"/>
        <w:rPr>
          <w:rFonts w:asciiTheme="majorBidi" w:hAnsiTheme="majorBidi" w:cstheme="majorBidi"/>
          <w:b/>
          <w:bCs/>
          <w:sz w:val="32"/>
          <w:szCs w:val="32"/>
          <w:u w:val="single"/>
        </w:rPr>
      </w:pPr>
      <w:bookmarkStart w:id="0" w:name="_GoBack"/>
      <w:bookmarkEnd w:id="0"/>
      <w:r w:rsidRPr="00B05FBB">
        <w:rPr>
          <w:rFonts w:asciiTheme="majorBidi" w:hAnsiTheme="majorBidi" w:cstheme="majorBidi"/>
          <w:b/>
          <w:bCs/>
          <w:sz w:val="32"/>
          <w:szCs w:val="32"/>
          <w:u w:val="single"/>
        </w:rPr>
        <w:lastRenderedPageBreak/>
        <w:t xml:space="preserve">Physical properties of </w:t>
      </w:r>
      <w:r w:rsidR="0017508E" w:rsidRPr="00B05FBB">
        <w:rPr>
          <w:rFonts w:asciiTheme="majorBidi" w:hAnsiTheme="majorBidi" w:cstheme="majorBidi"/>
          <w:b/>
          <w:bCs/>
          <w:sz w:val="32"/>
          <w:szCs w:val="32"/>
          <w:u w:val="single"/>
        </w:rPr>
        <w:t>cosmetic</w:t>
      </w:r>
      <w:r w:rsidRPr="00B05FBB">
        <w:rPr>
          <w:rFonts w:asciiTheme="majorBidi" w:hAnsiTheme="majorBidi" w:cstheme="majorBidi"/>
          <w:b/>
          <w:bCs/>
          <w:sz w:val="32"/>
          <w:szCs w:val="32"/>
          <w:u w:val="single"/>
        </w:rPr>
        <w:t xml:space="preserve"> inlays and onlays:</w:t>
      </w:r>
    </w:p>
    <w:p w:rsidR="00613D7A" w:rsidRPr="001243E1" w:rsidRDefault="00613D7A" w:rsidP="0017508E">
      <w:pPr>
        <w:pStyle w:val="ListParagraph"/>
        <w:numPr>
          <w:ilvl w:val="0"/>
          <w:numId w:val="40"/>
        </w:numPr>
        <w:jc w:val="both"/>
        <w:rPr>
          <w:rFonts w:asciiTheme="majorBidi" w:hAnsiTheme="majorBidi" w:cstheme="majorBidi"/>
          <w:sz w:val="28"/>
          <w:szCs w:val="28"/>
        </w:rPr>
      </w:pPr>
      <w:r w:rsidRPr="001243E1">
        <w:rPr>
          <w:rFonts w:asciiTheme="majorBidi" w:hAnsiTheme="majorBidi" w:cstheme="majorBidi"/>
          <w:sz w:val="28"/>
          <w:szCs w:val="28"/>
        </w:rPr>
        <w:t>There is a</w:t>
      </w:r>
      <w:r w:rsidR="0017508E" w:rsidRPr="001243E1">
        <w:rPr>
          <w:rFonts w:asciiTheme="majorBidi" w:hAnsiTheme="majorBidi" w:cstheme="majorBidi"/>
          <w:sz w:val="28"/>
          <w:szCs w:val="28"/>
        </w:rPr>
        <w:t xml:space="preserve"> significant</w:t>
      </w:r>
      <w:r w:rsidRPr="001243E1">
        <w:rPr>
          <w:rFonts w:asciiTheme="majorBidi" w:hAnsiTheme="majorBidi" w:cstheme="majorBidi"/>
          <w:sz w:val="28"/>
          <w:szCs w:val="28"/>
        </w:rPr>
        <w:t xml:space="preserve"> difference in wear resistance between porcelain and composite.</w:t>
      </w:r>
    </w:p>
    <w:p w:rsidR="00613D7A" w:rsidRPr="001243E1" w:rsidRDefault="00613D7A" w:rsidP="00613D7A">
      <w:pPr>
        <w:pStyle w:val="ListParagraph"/>
        <w:numPr>
          <w:ilvl w:val="0"/>
          <w:numId w:val="40"/>
        </w:numPr>
        <w:jc w:val="both"/>
        <w:rPr>
          <w:rFonts w:asciiTheme="majorBidi" w:hAnsiTheme="majorBidi" w:cstheme="majorBidi"/>
          <w:sz w:val="28"/>
          <w:szCs w:val="28"/>
        </w:rPr>
      </w:pPr>
      <w:r w:rsidRPr="001243E1">
        <w:rPr>
          <w:rFonts w:asciiTheme="majorBidi" w:hAnsiTheme="majorBidi" w:cstheme="majorBidi"/>
          <w:sz w:val="28"/>
          <w:szCs w:val="28"/>
        </w:rPr>
        <w:t>Feldspathic porcelain is highly abrasive.</w:t>
      </w:r>
    </w:p>
    <w:p w:rsidR="00613D7A" w:rsidRPr="001243E1" w:rsidRDefault="00613D7A" w:rsidP="0017508E">
      <w:pPr>
        <w:pStyle w:val="ListParagraph"/>
        <w:numPr>
          <w:ilvl w:val="0"/>
          <w:numId w:val="40"/>
        </w:numPr>
        <w:jc w:val="both"/>
        <w:rPr>
          <w:rFonts w:asciiTheme="majorBidi" w:hAnsiTheme="majorBidi" w:cstheme="majorBidi"/>
          <w:sz w:val="28"/>
          <w:szCs w:val="28"/>
        </w:rPr>
      </w:pPr>
      <w:r w:rsidRPr="001243E1">
        <w:rPr>
          <w:rFonts w:asciiTheme="majorBidi" w:hAnsiTheme="majorBidi" w:cstheme="majorBidi"/>
          <w:sz w:val="28"/>
          <w:szCs w:val="28"/>
        </w:rPr>
        <w:t>new</w:t>
      </w:r>
      <w:r w:rsidR="0017508E" w:rsidRPr="001243E1">
        <w:rPr>
          <w:rFonts w:asciiTheme="majorBidi" w:hAnsiTheme="majorBidi" w:cstheme="majorBidi"/>
          <w:sz w:val="28"/>
          <w:szCs w:val="28"/>
        </w:rPr>
        <w:t>er</w:t>
      </w:r>
      <w:r w:rsidRPr="001243E1">
        <w:rPr>
          <w:rFonts w:asciiTheme="majorBidi" w:hAnsiTheme="majorBidi" w:cstheme="majorBidi"/>
          <w:sz w:val="28"/>
          <w:szCs w:val="28"/>
        </w:rPr>
        <w:t xml:space="preserve"> generations of low fusing porcelain</w:t>
      </w:r>
      <w:r w:rsidR="0017508E" w:rsidRPr="001243E1">
        <w:rPr>
          <w:rFonts w:asciiTheme="majorBidi" w:hAnsiTheme="majorBidi" w:cstheme="majorBidi"/>
          <w:sz w:val="28"/>
          <w:szCs w:val="28"/>
        </w:rPr>
        <w:t xml:space="preserve"> or pressable like IPS Empress</w:t>
      </w:r>
      <w:r w:rsidRPr="001243E1">
        <w:rPr>
          <w:rFonts w:asciiTheme="majorBidi" w:hAnsiTheme="majorBidi" w:cstheme="majorBidi"/>
          <w:sz w:val="28"/>
          <w:szCs w:val="28"/>
        </w:rPr>
        <w:t xml:space="preserve"> </w:t>
      </w:r>
      <w:r w:rsidR="0017508E" w:rsidRPr="001243E1">
        <w:rPr>
          <w:rFonts w:asciiTheme="majorBidi" w:hAnsiTheme="majorBidi" w:cstheme="majorBidi"/>
          <w:sz w:val="28"/>
          <w:szCs w:val="28"/>
        </w:rPr>
        <w:t>Cause less wear than traditional ceramic</w:t>
      </w:r>
    </w:p>
    <w:p w:rsidR="00613D7A" w:rsidRPr="001243E1" w:rsidRDefault="00613D7A" w:rsidP="00613D7A">
      <w:pPr>
        <w:pStyle w:val="ListParagraph"/>
        <w:numPr>
          <w:ilvl w:val="0"/>
          <w:numId w:val="41"/>
        </w:numPr>
        <w:jc w:val="both"/>
        <w:rPr>
          <w:rFonts w:asciiTheme="majorBidi" w:hAnsiTheme="majorBidi" w:cstheme="majorBidi"/>
          <w:sz w:val="28"/>
          <w:szCs w:val="28"/>
        </w:rPr>
      </w:pPr>
      <w:r w:rsidRPr="001243E1">
        <w:rPr>
          <w:rFonts w:asciiTheme="majorBidi" w:hAnsiTheme="majorBidi" w:cstheme="majorBidi"/>
          <w:sz w:val="28"/>
          <w:szCs w:val="28"/>
        </w:rPr>
        <w:t>Longevity</w:t>
      </w:r>
    </w:p>
    <w:p w:rsidR="00613D7A" w:rsidRPr="001243E1" w:rsidRDefault="00613D7A" w:rsidP="00613D7A">
      <w:pPr>
        <w:jc w:val="both"/>
        <w:rPr>
          <w:rFonts w:asciiTheme="majorBidi" w:hAnsiTheme="majorBidi" w:cstheme="majorBidi"/>
          <w:sz w:val="28"/>
          <w:szCs w:val="28"/>
        </w:rPr>
      </w:pPr>
      <w:r w:rsidRPr="001243E1">
        <w:rPr>
          <w:rFonts w:asciiTheme="majorBidi" w:hAnsiTheme="majorBidi" w:cstheme="majorBidi"/>
          <w:sz w:val="28"/>
          <w:szCs w:val="28"/>
        </w:rPr>
        <w:t>Studies have shown that there is no significant difference between resin inlay and direct composite restoration in terms of longevity.</w:t>
      </w:r>
    </w:p>
    <w:p w:rsidR="00613D7A" w:rsidRPr="001243E1" w:rsidRDefault="00101057" w:rsidP="00613D7A">
      <w:pPr>
        <w:jc w:val="both"/>
        <w:rPr>
          <w:rFonts w:asciiTheme="majorBidi" w:hAnsiTheme="majorBidi" w:cstheme="majorBidi"/>
          <w:sz w:val="28"/>
          <w:szCs w:val="28"/>
        </w:rPr>
      </w:pPr>
      <w:r>
        <w:rPr>
          <w:rFonts w:asciiTheme="majorBidi" w:hAnsiTheme="majorBidi" w:cstheme="majorBidi"/>
          <w:sz w:val="28"/>
          <w:szCs w:val="28"/>
        </w:rPr>
        <w:t>That’s</w:t>
      </w:r>
      <w:r w:rsidR="00613D7A" w:rsidRPr="001243E1">
        <w:rPr>
          <w:rFonts w:asciiTheme="majorBidi" w:hAnsiTheme="majorBidi" w:cstheme="majorBidi"/>
          <w:sz w:val="28"/>
          <w:szCs w:val="28"/>
        </w:rPr>
        <w:t xml:space="preserve"> why most of us as dentists tend to do direct composite restorations when there is simple class 1 or class 2, we don’t usually go for </w:t>
      </w:r>
      <w:r w:rsidR="00B05FBB">
        <w:rPr>
          <w:rFonts w:asciiTheme="majorBidi" w:hAnsiTheme="majorBidi" w:cstheme="majorBidi"/>
          <w:sz w:val="28"/>
          <w:szCs w:val="28"/>
        </w:rPr>
        <w:t xml:space="preserve">resin </w:t>
      </w:r>
      <w:r w:rsidR="00613D7A" w:rsidRPr="001243E1">
        <w:rPr>
          <w:rFonts w:asciiTheme="majorBidi" w:hAnsiTheme="majorBidi" w:cstheme="majorBidi"/>
          <w:sz w:val="28"/>
          <w:szCs w:val="28"/>
        </w:rPr>
        <w:t xml:space="preserve">inlays in these cases as long as longevity is the same for both types. </w:t>
      </w:r>
    </w:p>
    <w:p w:rsidR="00613D7A" w:rsidRPr="00B05FBB" w:rsidRDefault="00613D7A" w:rsidP="00B05FBB">
      <w:pPr>
        <w:jc w:val="both"/>
        <w:rPr>
          <w:rFonts w:asciiTheme="majorBidi" w:hAnsiTheme="majorBidi" w:cstheme="majorBidi"/>
          <w:b/>
          <w:bCs/>
          <w:sz w:val="32"/>
          <w:szCs w:val="32"/>
          <w:u w:val="single"/>
        </w:rPr>
      </w:pPr>
      <w:r w:rsidRPr="00B05FBB">
        <w:rPr>
          <w:rFonts w:asciiTheme="majorBidi" w:hAnsiTheme="majorBidi" w:cstheme="majorBidi"/>
          <w:b/>
          <w:bCs/>
          <w:sz w:val="32"/>
          <w:szCs w:val="32"/>
          <w:u w:val="single"/>
        </w:rPr>
        <w:t>Failures</w:t>
      </w:r>
    </w:p>
    <w:p w:rsidR="0017508E" w:rsidRPr="001243E1" w:rsidRDefault="00613D7A" w:rsidP="00613D7A">
      <w:pPr>
        <w:jc w:val="both"/>
        <w:rPr>
          <w:rFonts w:asciiTheme="majorBidi" w:hAnsiTheme="majorBidi" w:cstheme="majorBidi"/>
          <w:sz w:val="28"/>
          <w:szCs w:val="28"/>
        </w:rPr>
      </w:pPr>
      <w:r w:rsidRPr="001243E1">
        <w:rPr>
          <w:rFonts w:asciiTheme="majorBidi" w:hAnsiTheme="majorBidi" w:cstheme="majorBidi"/>
          <w:sz w:val="28"/>
          <w:szCs w:val="28"/>
        </w:rPr>
        <w:t xml:space="preserve">There are 2 types of failures: </w:t>
      </w:r>
    </w:p>
    <w:p w:rsidR="003711CA" w:rsidRPr="00101057" w:rsidRDefault="00613D7A" w:rsidP="00B05FBB">
      <w:pPr>
        <w:pStyle w:val="ListParagraph"/>
        <w:numPr>
          <w:ilvl w:val="0"/>
          <w:numId w:val="47"/>
        </w:numPr>
        <w:jc w:val="both"/>
        <w:rPr>
          <w:rFonts w:asciiTheme="majorBidi" w:hAnsiTheme="majorBidi" w:cstheme="majorBidi"/>
          <w:sz w:val="28"/>
          <w:szCs w:val="28"/>
        </w:rPr>
      </w:pPr>
      <w:r w:rsidRPr="00B05FBB">
        <w:rPr>
          <w:rFonts w:asciiTheme="majorBidi" w:hAnsiTheme="majorBidi" w:cstheme="majorBidi"/>
          <w:b/>
          <w:bCs/>
          <w:sz w:val="28"/>
          <w:szCs w:val="28"/>
        </w:rPr>
        <w:t>bulk fracture</w:t>
      </w:r>
      <w:r w:rsidR="003711CA" w:rsidRPr="00B05FBB">
        <w:rPr>
          <w:rFonts w:asciiTheme="majorBidi" w:hAnsiTheme="majorBidi" w:cstheme="majorBidi"/>
          <w:b/>
          <w:bCs/>
          <w:sz w:val="28"/>
          <w:szCs w:val="28"/>
        </w:rPr>
        <w:t xml:space="preserve"> </w:t>
      </w:r>
      <w:r w:rsidR="003711CA" w:rsidRPr="00101057">
        <w:rPr>
          <w:rFonts w:asciiTheme="majorBidi" w:hAnsiTheme="majorBidi" w:cstheme="majorBidi"/>
          <w:sz w:val="28"/>
          <w:szCs w:val="28"/>
        </w:rPr>
        <w:t xml:space="preserve">either on the isthmus or </w:t>
      </w:r>
      <w:r w:rsidR="00B05FBB" w:rsidRPr="00101057">
        <w:rPr>
          <w:rFonts w:asciiTheme="majorBidi" w:hAnsiTheme="majorBidi" w:cstheme="majorBidi"/>
          <w:sz w:val="28"/>
          <w:szCs w:val="28"/>
        </w:rPr>
        <w:t xml:space="preserve">on </w:t>
      </w:r>
      <w:r w:rsidR="003711CA" w:rsidRPr="00101057">
        <w:rPr>
          <w:rFonts w:asciiTheme="majorBidi" w:hAnsiTheme="majorBidi" w:cstheme="majorBidi"/>
          <w:sz w:val="28"/>
          <w:szCs w:val="28"/>
        </w:rPr>
        <w:t>the margin</w:t>
      </w:r>
    </w:p>
    <w:p w:rsidR="003711CA" w:rsidRPr="001243E1" w:rsidRDefault="003711CA" w:rsidP="003711CA">
      <w:pPr>
        <w:pStyle w:val="ListParagraph"/>
        <w:numPr>
          <w:ilvl w:val="0"/>
          <w:numId w:val="43"/>
        </w:numPr>
        <w:jc w:val="both"/>
        <w:rPr>
          <w:rFonts w:asciiTheme="majorBidi" w:hAnsiTheme="majorBidi" w:cstheme="majorBidi"/>
          <w:sz w:val="28"/>
          <w:szCs w:val="28"/>
        </w:rPr>
      </w:pPr>
      <w:r w:rsidRPr="001243E1">
        <w:rPr>
          <w:rFonts w:asciiTheme="majorBidi" w:hAnsiTheme="majorBidi" w:cstheme="majorBidi"/>
          <w:sz w:val="28"/>
          <w:szCs w:val="28"/>
          <w:u w:val="single"/>
        </w:rPr>
        <w:t>Isthmus:</w:t>
      </w:r>
      <w:r w:rsidRPr="001243E1">
        <w:rPr>
          <w:rFonts w:asciiTheme="majorBidi" w:hAnsiTheme="majorBidi" w:cstheme="majorBidi"/>
          <w:sz w:val="28"/>
          <w:szCs w:val="28"/>
        </w:rPr>
        <w:t xml:space="preserve"> </w:t>
      </w:r>
      <w:r w:rsidR="00B05FBB">
        <w:rPr>
          <w:rFonts w:asciiTheme="majorBidi" w:hAnsiTheme="majorBidi" w:cstheme="majorBidi"/>
          <w:sz w:val="28"/>
          <w:szCs w:val="28"/>
        </w:rPr>
        <w:t>because there is no</w:t>
      </w:r>
      <w:r w:rsidRPr="001243E1">
        <w:rPr>
          <w:rFonts w:asciiTheme="majorBidi" w:hAnsiTheme="majorBidi" w:cstheme="majorBidi"/>
          <w:sz w:val="28"/>
          <w:szCs w:val="28"/>
        </w:rPr>
        <w:t xml:space="preserve"> support under the isthmus (No gingival seat) </w:t>
      </w:r>
    </w:p>
    <w:p w:rsidR="003711CA" w:rsidRDefault="003711CA" w:rsidP="003711CA">
      <w:pPr>
        <w:pStyle w:val="ListParagraph"/>
        <w:numPr>
          <w:ilvl w:val="0"/>
          <w:numId w:val="43"/>
        </w:numPr>
        <w:jc w:val="both"/>
        <w:rPr>
          <w:rFonts w:asciiTheme="majorBidi" w:hAnsiTheme="majorBidi" w:cstheme="majorBidi"/>
          <w:sz w:val="28"/>
          <w:szCs w:val="28"/>
        </w:rPr>
      </w:pPr>
      <w:r w:rsidRPr="001243E1">
        <w:rPr>
          <w:rFonts w:asciiTheme="majorBidi" w:hAnsiTheme="majorBidi" w:cstheme="majorBidi"/>
          <w:sz w:val="28"/>
          <w:szCs w:val="28"/>
          <w:u w:val="single"/>
        </w:rPr>
        <w:t>Margin</w:t>
      </w:r>
      <w:r w:rsidR="00B05FBB">
        <w:rPr>
          <w:rFonts w:asciiTheme="majorBidi" w:hAnsiTheme="majorBidi" w:cstheme="majorBidi"/>
          <w:sz w:val="28"/>
          <w:szCs w:val="28"/>
          <w:u w:val="single"/>
        </w:rPr>
        <w:t xml:space="preserve">: </w:t>
      </w:r>
      <w:r w:rsidR="00B05FBB" w:rsidRPr="00B05FBB">
        <w:rPr>
          <w:rFonts w:asciiTheme="majorBidi" w:hAnsiTheme="majorBidi" w:cstheme="majorBidi"/>
          <w:sz w:val="28"/>
          <w:szCs w:val="28"/>
        </w:rPr>
        <w:t>due to</w:t>
      </w:r>
      <w:r w:rsidR="00101057">
        <w:rPr>
          <w:rFonts w:asciiTheme="majorBidi" w:hAnsiTheme="majorBidi" w:cstheme="majorBidi"/>
          <w:sz w:val="28"/>
          <w:szCs w:val="28"/>
        </w:rPr>
        <w:t xml:space="preserve"> </w:t>
      </w:r>
      <w:r w:rsidRPr="00B05FBB">
        <w:rPr>
          <w:rFonts w:asciiTheme="majorBidi" w:hAnsiTheme="majorBidi" w:cstheme="majorBidi"/>
          <w:sz w:val="28"/>
          <w:szCs w:val="28"/>
        </w:rPr>
        <w:t>deterioration</w:t>
      </w:r>
      <w:r w:rsidRPr="001243E1">
        <w:rPr>
          <w:rFonts w:asciiTheme="majorBidi" w:hAnsiTheme="majorBidi" w:cstheme="majorBidi"/>
          <w:sz w:val="28"/>
          <w:szCs w:val="28"/>
        </w:rPr>
        <w:t xml:space="preserve"> of your resin </w:t>
      </w:r>
    </w:p>
    <w:p w:rsidR="00253D57" w:rsidRPr="001243E1" w:rsidRDefault="00253D57" w:rsidP="00253D57">
      <w:pPr>
        <w:pStyle w:val="ListParagraph"/>
        <w:jc w:val="both"/>
        <w:rPr>
          <w:rFonts w:asciiTheme="majorBidi" w:hAnsiTheme="majorBidi" w:cstheme="majorBidi"/>
          <w:sz w:val="28"/>
          <w:szCs w:val="28"/>
        </w:rPr>
      </w:pPr>
    </w:p>
    <w:p w:rsidR="00333A66" w:rsidRDefault="00B05FBB" w:rsidP="00B05FBB">
      <w:pPr>
        <w:pStyle w:val="ListParagraph"/>
        <w:numPr>
          <w:ilvl w:val="0"/>
          <w:numId w:val="47"/>
        </w:numPr>
        <w:jc w:val="both"/>
        <w:rPr>
          <w:rFonts w:asciiTheme="majorBidi" w:hAnsiTheme="majorBidi" w:cstheme="majorBidi"/>
          <w:sz w:val="28"/>
          <w:szCs w:val="28"/>
        </w:rPr>
      </w:pPr>
      <w:r w:rsidRPr="00B05FBB">
        <w:rPr>
          <w:rFonts w:asciiTheme="majorBidi" w:hAnsiTheme="majorBidi" w:cstheme="majorBidi"/>
          <w:b/>
          <w:bCs/>
          <w:sz w:val="28"/>
          <w:szCs w:val="28"/>
        </w:rPr>
        <w:t>Marginal</w:t>
      </w:r>
      <w:r w:rsidR="00613D7A" w:rsidRPr="00B05FBB">
        <w:rPr>
          <w:rFonts w:asciiTheme="majorBidi" w:hAnsiTheme="majorBidi" w:cstheme="majorBidi"/>
          <w:b/>
          <w:bCs/>
          <w:sz w:val="28"/>
          <w:szCs w:val="28"/>
        </w:rPr>
        <w:t xml:space="preserve"> </w:t>
      </w:r>
      <w:r w:rsidRPr="00B05FBB">
        <w:rPr>
          <w:rFonts w:asciiTheme="majorBidi" w:hAnsiTheme="majorBidi" w:cstheme="majorBidi"/>
          <w:b/>
          <w:bCs/>
          <w:sz w:val="28"/>
          <w:szCs w:val="28"/>
        </w:rPr>
        <w:t>ditching</w:t>
      </w:r>
      <w:r w:rsidRPr="00B05FBB">
        <w:rPr>
          <w:rFonts w:asciiTheme="majorBidi" w:hAnsiTheme="majorBidi" w:cstheme="majorBidi"/>
          <w:sz w:val="28"/>
          <w:szCs w:val="28"/>
        </w:rPr>
        <w:t>:</w:t>
      </w:r>
      <w:r w:rsidR="003711CA" w:rsidRPr="00B05FBB">
        <w:rPr>
          <w:rFonts w:asciiTheme="majorBidi" w:hAnsiTheme="majorBidi" w:cstheme="majorBidi"/>
          <w:sz w:val="28"/>
          <w:szCs w:val="28"/>
        </w:rPr>
        <w:t xml:space="preserve"> </w:t>
      </w:r>
      <w:r w:rsidR="00613D7A" w:rsidRPr="00B05FBB">
        <w:rPr>
          <w:rFonts w:asciiTheme="majorBidi" w:hAnsiTheme="majorBidi" w:cstheme="majorBidi"/>
          <w:sz w:val="28"/>
          <w:szCs w:val="28"/>
        </w:rPr>
        <w:t xml:space="preserve">due to the wear of luting cement </w:t>
      </w:r>
      <w:r>
        <w:rPr>
          <w:rFonts w:asciiTheme="majorBidi" w:hAnsiTheme="majorBidi" w:cstheme="majorBidi"/>
          <w:sz w:val="28"/>
          <w:szCs w:val="28"/>
        </w:rPr>
        <w:t>(it wears faster than ceramic).</w:t>
      </w:r>
    </w:p>
    <w:p w:rsidR="00B05FBB" w:rsidRDefault="00B05FBB" w:rsidP="00B05FBB">
      <w:pPr>
        <w:pStyle w:val="ListParagraph"/>
        <w:ind w:left="791"/>
        <w:jc w:val="both"/>
        <w:rPr>
          <w:rFonts w:asciiTheme="majorBidi" w:hAnsiTheme="majorBidi" w:cstheme="majorBidi"/>
          <w:b/>
          <w:bCs/>
          <w:sz w:val="28"/>
          <w:szCs w:val="28"/>
        </w:rPr>
      </w:pPr>
    </w:p>
    <w:p w:rsidR="00B05FBB" w:rsidRDefault="00B05FBB" w:rsidP="00B05FBB">
      <w:pPr>
        <w:pStyle w:val="ListParagraph"/>
        <w:ind w:left="791"/>
        <w:jc w:val="both"/>
        <w:rPr>
          <w:rFonts w:asciiTheme="majorBidi" w:hAnsiTheme="majorBidi" w:cstheme="majorBidi"/>
          <w:b/>
          <w:bCs/>
          <w:sz w:val="28"/>
          <w:szCs w:val="28"/>
        </w:rPr>
      </w:pPr>
      <w:r>
        <w:rPr>
          <w:rFonts w:asciiTheme="majorBidi" w:hAnsiTheme="majorBidi" w:cstheme="majorBidi"/>
          <w:b/>
          <w:bCs/>
          <w:sz w:val="28"/>
          <w:szCs w:val="28"/>
        </w:rPr>
        <w:t xml:space="preserve">   </w:t>
      </w:r>
    </w:p>
    <w:p w:rsidR="00B05FBB" w:rsidRDefault="00B05FBB" w:rsidP="00B05FBB">
      <w:pPr>
        <w:pStyle w:val="ListParagraph"/>
        <w:ind w:left="791"/>
        <w:jc w:val="both"/>
        <w:rPr>
          <w:rFonts w:asciiTheme="majorBidi" w:hAnsiTheme="majorBidi" w:cstheme="majorBidi"/>
          <w:b/>
          <w:bCs/>
          <w:sz w:val="28"/>
          <w:szCs w:val="28"/>
        </w:rPr>
      </w:pPr>
      <w:r>
        <w:rPr>
          <w:rFonts w:asciiTheme="majorBidi" w:hAnsiTheme="majorBidi" w:cstheme="majorBidi"/>
          <w:b/>
          <w:bCs/>
          <w:sz w:val="28"/>
          <w:szCs w:val="28"/>
        </w:rPr>
        <w:t xml:space="preserve">                                                                  Done by:</w:t>
      </w:r>
      <w:r w:rsidR="00607943">
        <w:rPr>
          <w:rFonts w:asciiTheme="majorBidi" w:hAnsiTheme="majorBidi" w:cstheme="majorBidi"/>
          <w:b/>
          <w:bCs/>
          <w:sz w:val="28"/>
          <w:szCs w:val="28"/>
        </w:rPr>
        <w:t xml:space="preserve"> Rana khleifat</w:t>
      </w:r>
    </w:p>
    <w:p w:rsidR="00B05FBB" w:rsidRPr="00B05FBB" w:rsidRDefault="00B05FBB" w:rsidP="00B05FBB">
      <w:pPr>
        <w:pStyle w:val="ListParagraph"/>
        <w:ind w:left="791"/>
        <w:jc w:val="both"/>
        <w:rPr>
          <w:rFonts w:asciiTheme="majorBidi" w:hAnsiTheme="majorBidi" w:cstheme="majorBidi"/>
          <w:sz w:val="28"/>
          <w:szCs w:val="28"/>
        </w:rPr>
      </w:pPr>
      <w:r>
        <w:rPr>
          <w:rFonts w:asciiTheme="majorBidi" w:hAnsiTheme="majorBidi" w:cstheme="majorBidi"/>
          <w:b/>
          <w:bCs/>
          <w:sz w:val="28"/>
          <w:szCs w:val="28"/>
        </w:rPr>
        <w:t xml:space="preserve">                                                                   </w:t>
      </w:r>
    </w:p>
    <w:sectPr w:rsidR="00B05FBB" w:rsidRPr="00B05FBB" w:rsidSect="005F1F2F">
      <w:footerReference w:type="default" r:id="rId14"/>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4DD" w:rsidRDefault="007364DD" w:rsidP="005F1F2F">
      <w:pPr>
        <w:spacing w:after="0" w:line="240" w:lineRule="auto"/>
      </w:pPr>
      <w:r>
        <w:separator/>
      </w:r>
    </w:p>
  </w:endnote>
  <w:endnote w:type="continuationSeparator" w:id="1">
    <w:p w:rsidR="007364DD" w:rsidRDefault="007364DD" w:rsidP="005F1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3374"/>
      <w:docPartObj>
        <w:docPartGallery w:val="Page Numbers (Bottom of Page)"/>
        <w:docPartUnique/>
      </w:docPartObj>
    </w:sdtPr>
    <w:sdtContent>
      <w:p w:rsidR="00D828E3" w:rsidRDefault="00256871">
        <w:pPr>
          <w:pStyle w:val="Footer"/>
          <w:jc w:val="center"/>
        </w:pPr>
        <w:fldSimple w:instr=" PAGE   \* MERGEFORMAT ">
          <w:r w:rsidR="00101057">
            <w:rPr>
              <w:noProof/>
            </w:rPr>
            <w:t>10</w:t>
          </w:r>
        </w:fldSimple>
      </w:p>
    </w:sdtContent>
  </w:sdt>
  <w:p w:rsidR="00D828E3" w:rsidRDefault="00D828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4DD" w:rsidRDefault="007364DD" w:rsidP="005F1F2F">
      <w:pPr>
        <w:spacing w:after="0" w:line="240" w:lineRule="auto"/>
      </w:pPr>
      <w:r>
        <w:separator/>
      </w:r>
    </w:p>
  </w:footnote>
  <w:footnote w:type="continuationSeparator" w:id="1">
    <w:p w:rsidR="007364DD" w:rsidRDefault="007364DD" w:rsidP="005F1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77F"/>
    <w:multiLevelType w:val="hybridMultilevel"/>
    <w:tmpl w:val="1A081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716AC"/>
    <w:multiLevelType w:val="hybridMultilevel"/>
    <w:tmpl w:val="10FE2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E737F"/>
    <w:multiLevelType w:val="hybridMultilevel"/>
    <w:tmpl w:val="F470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C17F0"/>
    <w:multiLevelType w:val="hybridMultilevel"/>
    <w:tmpl w:val="FBC6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66AF2"/>
    <w:multiLevelType w:val="hybridMultilevel"/>
    <w:tmpl w:val="2FA4F8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11AB1004"/>
    <w:multiLevelType w:val="hybridMultilevel"/>
    <w:tmpl w:val="7AC2DB1E"/>
    <w:lvl w:ilvl="0" w:tplc="CAFCD73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F32C4"/>
    <w:multiLevelType w:val="hybridMultilevel"/>
    <w:tmpl w:val="12F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E0AC0"/>
    <w:multiLevelType w:val="hybridMultilevel"/>
    <w:tmpl w:val="3BAA3D1E"/>
    <w:lvl w:ilvl="0" w:tplc="B9466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E03B9"/>
    <w:multiLevelType w:val="hybridMultilevel"/>
    <w:tmpl w:val="DD2EA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9974ED"/>
    <w:multiLevelType w:val="hybridMultilevel"/>
    <w:tmpl w:val="07AC95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535A6"/>
    <w:multiLevelType w:val="hybridMultilevel"/>
    <w:tmpl w:val="7FDE08DC"/>
    <w:lvl w:ilvl="0" w:tplc="04090001">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4D3950"/>
    <w:multiLevelType w:val="hybridMultilevel"/>
    <w:tmpl w:val="00EE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67BE4"/>
    <w:multiLevelType w:val="hybridMultilevel"/>
    <w:tmpl w:val="F506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B0440"/>
    <w:multiLevelType w:val="hybridMultilevel"/>
    <w:tmpl w:val="21FC1FE2"/>
    <w:lvl w:ilvl="0" w:tplc="0409000B">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4">
    <w:nsid w:val="28534108"/>
    <w:multiLevelType w:val="hybridMultilevel"/>
    <w:tmpl w:val="0ED8F3D6"/>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5">
    <w:nsid w:val="2C6A0B25"/>
    <w:multiLevelType w:val="hybridMultilevel"/>
    <w:tmpl w:val="6AE2FCF2"/>
    <w:lvl w:ilvl="0" w:tplc="CAFCD73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9651DE"/>
    <w:multiLevelType w:val="hybridMultilevel"/>
    <w:tmpl w:val="720466D0"/>
    <w:lvl w:ilvl="0" w:tplc="343A10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D63858"/>
    <w:multiLevelType w:val="hybridMultilevel"/>
    <w:tmpl w:val="8084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6215C7"/>
    <w:multiLevelType w:val="hybridMultilevel"/>
    <w:tmpl w:val="4E9E8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8118B1"/>
    <w:multiLevelType w:val="hybridMultilevel"/>
    <w:tmpl w:val="8B48BF3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nsid w:val="390655AC"/>
    <w:multiLevelType w:val="hybridMultilevel"/>
    <w:tmpl w:val="C7EE6F52"/>
    <w:lvl w:ilvl="0" w:tplc="8FDA0B66">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45693"/>
    <w:multiLevelType w:val="hybridMultilevel"/>
    <w:tmpl w:val="2D767C78"/>
    <w:lvl w:ilvl="0" w:tplc="5EA20124">
      <w:numFmt w:val="bullet"/>
      <w:lvlText w:val="-"/>
      <w:lvlJc w:val="left"/>
      <w:pPr>
        <w:ind w:left="720" w:hanging="360"/>
      </w:pPr>
      <w:rPr>
        <w:rFonts w:ascii="Cambria" w:eastAsiaTheme="minorHAnsi" w:hAnsi="Cambria"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34CFE"/>
    <w:multiLevelType w:val="hybridMultilevel"/>
    <w:tmpl w:val="20CED3B6"/>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15AEF"/>
    <w:multiLevelType w:val="hybridMultilevel"/>
    <w:tmpl w:val="D3920616"/>
    <w:lvl w:ilvl="0" w:tplc="AC3E4F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1D0209"/>
    <w:multiLevelType w:val="hybridMultilevel"/>
    <w:tmpl w:val="51B4D7B2"/>
    <w:lvl w:ilvl="0" w:tplc="6FFED54C">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652DC6"/>
    <w:multiLevelType w:val="hybridMultilevel"/>
    <w:tmpl w:val="A0F09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870A93"/>
    <w:multiLevelType w:val="hybridMultilevel"/>
    <w:tmpl w:val="D0FA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2C310B"/>
    <w:multiLevelType w:val="hybridMultilevel"/>
    <w:tmpl w:val="575A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FF4C33"/>
    <w:multiLevelType w:val="hybridMultilevel"/>
    <w:tmpl w:val="5C246488"/>
    <w:lvl w:ilvl="0" w:tplc="AFA4BEF6">
      <w:numFmt w:val="bullet"/>
      <w:lvlText w:val="-"/>
      <w:lvlJc w:val="left"/>
      <w:pPr>
        <w:ind w:left="720" w:hanging="360"/>
      </w:pPr>
      <w:rPr>
        <w:rFonts w:ascii="Cambria" w:eastAsiaTheme="minorHAnsi" w:hAnsi="Cambria" w:cstheme="minorBidi" w:hint="default"/>
        <w:b/>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533E32"/>
    <w:multiLevelType w:val="hybridMultilevel"/>
    <w:tmpl w:val="3FFC3374"/>
    <w:lvl w:ilvl="0" w:tplc="C6E83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2C5528"/>
    <w:multiLevelType w:val="hybridMultilevel"/>
    <w:tmpl w:val="259AD498"/>
    <w:lvl w:ilvl="0" w:tplc="65AE52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554C00"/>
    <w:multiLevelType w:val="hybridMultilevel"/>
    <w:tmpl w:val="87E4D8DC"/>
    <w:lvl w:ilvl="0" w:tplc="AABEBA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80B31"/>
    <w:multiLevelType w:val="hybridMultilevel"/>
    <w:tmpl w:val="5D748116"/>
    <w:lvl w:ilvl="0" w:tplc="86387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CC1DF8"/>
    <w:multiLevelType w:val="hybridMultilevel"/>
    <w:tmpl w:val="C95EB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F4AEB"/>
    <w:multiLevelType w:val="hybridMultilevel"/>
    <w:tmpl w:val="992E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C26783"/>
    <w:multiLevelType w:val="hybridMultilevel"/>
    <w:tmpl w:val="647A127A"/>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4E3224"/>
    <w:multiLevelType w:val="hybridMultilevel"/>
    <w:tmpl w:val="694626EE"/>
    <w:lvl w:ilvl="0" w:tplc="CAFCD73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2F7CA9"/>
    <w:multiLevelType w:val="hybridMultilevel"/>
    <w:tmpl w:val="D7988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7A85A53"/>
    <w:multiLevelType w:val="hybridMultilevel"/>
    <w:tmpl w:val="49107410"/>
    <w:lvl w:ilvl="0" w:tplc="E562A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D53EB4"/>
    <w:multiLevelType w:val="hybridMultilevel"/>
    <w:tmpl w:val="7C24F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7B2820"/>
    <w:multiLevelType w:val="hybridMultilevel"/>
    <w:tmpl w:val="C898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B22F93"/>
    <w:multiLevelType w:val="hybridMultilevel"/>
    <w:tmpl w:val="ABE622CE"/>
    <w:lvl w:ilvl="0" w:tplc="7F12414E">
      <w:start w:val="1"/>
      <w:numFmt w:val="decimal"/>
      <w:lvlText w:val="%1-"/>
      <w:lvlJc w:val="left"/>
      <w:pPr>
        <w:ind w:left="720" w:hanging="360"/>
      </w:pPr>
      <w:rPr>
        <w:rFonts w:asciiTheme="minorHAnsi" w:eastAsiaTheme="minorHAnsi" w:hAnsiTheme="minorHAnsi" w:cstheme="minorBidi"/>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D004B7"/>
    <w:multiLevelType w:val="hybridMultilevel"/>
    <w:tmpl w:val="CF6028FC"/>
    <w:lvl w:ilvl="0" w:tplc="04090001">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77E96C3C"/>
    <w:multiLevelType w:val="hybridMultilevel"/>
    <w:tmpl w:val="E02EDDB0"/>
    <w:lvl w:ilvl="0" w:tplc="56A8C59C">
      <w:start w:val="1"/>
      <w:numFmt w:val="decimal"/>
      <w:lvlText w:val="%1-"/>
      <w:lvlJc w:val="left"/>
      <w:pPr>
        <w:ind w:left="72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A60170"/>
    <w:multiLevelType w:val="hybridMultilevel"/>
    <w:tmpl w:val="47B420A4"/>
    <w:lvl w:ilvl="0" w:tplc="62D27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D8519A"/>
    <w:multiLevelType w:val="hybridMultilevel"/>
    <w:tmpl w:val="5AE440D0"/>
    <w:lvl w:ilvl="0" w:tplc="FF36676E">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77462C"/>
    <w:multiLevelType w:val="hybridMultilevel"/>
    <w:tmpl w:val="859AC74E"/>
    <w:lvl w:ilvl="0" w:tplc="CAFCD73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44"/>
  </w:num>
  <w:num w:numId="4">
    <w:abstractNumId w:val="0"/>
  </w:num>
  <w:num w:numId="5">
    <w:abstractNumId w:val="38"/>
  </w:num>
  <w:num w:numId="6">
    <w:abstractNumId w:val="36"/>
  </w:num>
  <w:num w:numId="7">
    <w:abstractNumId w:val="43"/>
  </w:num>
  <w:num w:numId="8">
    <w:abstractNumId w:val="41"/>
  </w:num>
  <w:num w:numId="9">
    <w:abstractNumId w:val="31"/>
  </w:num>
  <w:num w:numId="10">
    <w:abstractNumId w:val="12"/>
  </w:num>
  <w:num w:numId="11">
    <w:abstractNumId w:val="46"/>
  </w:num>
  <w:num w:numId="12">
    <w:abstractNumId w:val="45"/>
  </w:num>
  <w:num w:numId="13">
    <w:abstractNumId w:val="24"/>
  </w:num>
  <w:num w:numId="14">
    <w:abstractNumId w:val="20"/>
  </w:num>
  <w:num w:numId="15">
    <w:abstractNumId w:val="5"/>
  </w:num>
  <w:num w:numId="16">
    <w:abstractNumId w:val="15"/>
  </w:num>
  <w:num w:numId="17">
    <w:abstractNumId w:val="7"/>
  </w:num>
  <w:num w:numId="18">
    <w:abstractNumId w:val="17"/>
  </w:num>
  <w:num w:numId="19">
    <w:abstractNumId w:val="16"/>
  </w:num>
  <w:num w:numId="20">
    <w:abstractNumId w:val="11"/>
  </w:num>
  <w:num w:numId="21">
    <w:abstractNumId w:val="19"/>
  </w:num>
  <w:num w:numId="22">
    <w:abstractNumId w:val="2"/>
  </w:num>
  <w:num w:numId="23">
    <w:abstractNumId w:val="26"/>
  </w:num>
  <w:num w:numId="24">
    <w:abstractNumId w:val="3"/>
  </w:num>
  <w:num w:numId="25">
    <w:abstractNumId w:val="22"/>
  </w:num>
  <w:num w:numId="26">
    <w:abstractNumId w:val="42"/>
  </w:num>
  <w:num w:numId="27">
    <w:abstractNumId w:val="18"/>
  </w:num>
  <w:num w:numId="28">
    <w:abstractNumId w:val="33"/>
  </w:num>
  <w:num w:numId="29">
    <w:abstractNumId w:val="35"/>
  </w:num>
  <w:num w:numId="30">
    <w:abstractNumId w:val="25"/>
  </w:num>
  <w:num w:numId="31">
    <w:abstractNumId w:val="10"/>
  </w:num>
  <w:num w:numId="32">
    <w:abstractNumId w:val="8"/>
  </w:num>
  <w:num w:numId="33">
    <w:abstractNumId w:val="29"/>
  </w:num>
  <w:num w:numId="34">
    <w:abstractNumId w:val="9"/>
  </w:num>
  <w:num w:numId="35">
    <w:abstractNumId w:val="34"/>
  </w:num>
  <w:num w:numId="36">
    <w:abstractNumId w:val="14"/>
  </w:num>
  <w:num w:numId="37">
    <w:abstractNumId w:val="6"/>
  </w:num>
  <w:num w:numId="38">
    <w:abstractNumId w:val="4"/>
  </w:num>
  <w:num w:numId="39">
    <w:abstractNumId w:val="1"/>
  </w:num>
  <w:num w:numId="40">
    <w:abstractNumId w:val="40"/>
  </w:num>
  <w:num w:numId="41">
    <w:abstractNumId w:val="37"/>
  </w:num>
  <w:num w:numId="42">
    <w:abstractNumId w:val="39"/>
  </w:num>
  <w:num w:numId="43">
    <w:abstractNumId w:val="23"/>
  </w:num>
  <w:num w:numId="44">
    <w:abstractNumId w:val="27"/>
  </w:num>
  <w:num w:numId="45">
    <w:abstractNumId w:val="30"/>
  </w:num>
  <w:num w:numId="46">
    <w:abstractNumId w:val="32"/>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A65F78"/>
    <w:rsid w:val="00004AE5"/>
    <w:rsid w:val="000055F5"/>
    <w:rsid w:val="00005E49"/>
    <w:rsid w:val="000060D0"/>
    <w:rsid w:val="00007155"/>
    <w:rsid w:val="0001201E"/>
    <w:rsid w:val="00013091"/>
    <w:rsid w:val="00016905"/>
    <w:rsid w:val="00016B33"/>
    <w:rsid w:val="000170B7"/>
    <w:rsid w:val="00017126"/>
    <w:rsid w:val="000213B9"/>
    <w:rsid w:val="00022570"/>
    <w:rsid w:val="00022C03"/>
    <w:rsid w:val="00022D8F"/>
    <w:rsid w:val="00024D34"/>
    <w:rsid w:val="0002571B"/>
    <w:rsid w:val="0002645F"/>
    <w:rsid w:val="00027008"/>
    <w:rsid w:val="0002757D"/>
    <w:rsid w:val="000300DA"/>
    <w:rsid w:val="00030362"/>
    <w:rsid w:val="000306B2"/>
    <w:rsid w:val="000328A4"/>
    <w:rsid w:val="0003382C"/>
    <w:rsid w:val="00034588"/>
    <w:rsid w:val="00035AAE"/>
    <w:rsid w:val="0003642C"/>
    <w:rsid w:val="000367CA"/>
    <w:rsid w:val="00037A38"/>
    <w:rsid w:val="000402B6"/>
    <w:rsid w:val="00041815"/>
    <w:rsid w:val="00041B03"/>
    <w:rsid w:val="00042325"/>
    <w:rsid w:val="00042E7D"/>
    <w:rsid w:val="00043574"/>
    <w:rsid w:val="000435BF"/>
    <w:rsid w:val="000455E1"/>
    <w:rsid w:val="00045961"/>
    <w:rsid w:val="00045A33"/>
    <w:rsid w:val="00046243"/>
    <w:rsid w:val="0004661A"/>
    <w:rsid w:val="00046A09"/>
    <w:rsid w:val="00050291"/>
    <w:rsid w:val="00052705"/>
    <w:rsid w:val="000546E1"/>
    <w:rsid w:val="00054B0D"/>
    <w:rsid w:val="00056FED"/>
    <w:rsid w:val="00057672"/>
    <w:rsid w:val="00060841"/>
    <w:rsid w:val="00060E0F"/>
    <w:rsid w:val="0006271A"/>
    <w:rsid w:val="0006531D"/>
    <w:rsid w:val="0006558C"/>
    <w:rsid w:val="0006712D"/>
    <w:rsid w:val="00067B85"/>
    <w:rsid w:val="00067E7A"/>
    <w:rsid w:val="0007170B"/>
    <w:rsid w:val="00074C26"/>
    <w:rsid w:val="00075CD2"/>
    <w:rsid w:val="000772D9"/>
    <w:rsid w:val="00077F56"/>
    <w:rsid w:val="00080604"/>
    <w:rsid w:val="0008137D"/>
    <w:rsid w:val="00081848"/>
    <w:rsid w:val="000839C3"/>
    <w:rsid w:val="00084D36"/>
    <w:rsid w:val="00085692"/>
    <w:rsid w:val="000860AA"/>
    <w:rsid w:val="00087FF1"/>
    <w:rsid w:val="000904AB"/>
    <w:rsid w:val="00090CD5"/>
    <w:rsid w:val="00090D5B"/>
    <w:rsid w:val="00091974"/>
    <w:rsid w:val="00091A23"/>
    <w:rsid w:val="000A02D0"/>
    <w:rsid w:val="000A2AA9"/>
    <w:rsid w:val="000A4F78"/>
    <w:rsid w:val="000A5A21"/>
    <w:rsid w:val="000A5C01"/>
    <w:rsid w:val="000A7C10"/>
    <w:rsid w:val="000B00A7"/>
    <w:rsid w:val="000B0468"/>
    <w:rsid w:val="000B256E"/>
    <w:rsid w:val="000B3D03"/>
    <w:rsid w:val="000B4ACE"/>
    <w:rsid w:val="000B52D5"/>
    <w:rsid w:val="000B582B"/>
    <w:rsid w:val="000B6491"/>
    <w:rsid w:val="000B678D"/>
    <w:rsid w:val="000B6DD1"/>
    <w:rsid w:val="000B7EBF"/>
    <w:rsid w:val="000C0EA0"/>
    <w:rsid w:val="000C1C90"/>
    <w:rsid w:val="000C32F0"/>
    <w:rsid w:val="000C436F"/>
    <w:rsid w:val="000C58FC"/>
    <w:rsid w:val="000C5A3B"/>
    <w:rsid w:val="000C6883"/>
    <w:rsid w:val="000C6F36"/>
    <w:rsid w:val="000D0938"/>
    <w:rsid w:val="000D1787"/>
    <w:rsid w:val="000D19BD"/>
    <w:rsid w:val="000D1D97"/>
    <w:rsid w:val="000D27DF"/>
    <w:rsid w:val="000D3603"/>
    <w:rsid w:val="000D5231"/>
    <w:rsid w:val="000D681A"/>
    <w:rsid w:val="000E2B8B"/>
    <w:rsid w:val="000E3C3E"/>
    <w:rsid w:val="000E49B1"/>
    <w:rsid w:val="000E556B"/>
    <w:rsid w:val="000E5F51"/>
    <w:rsid w:val="000E7457"/>
    <w:rsid w:val="000E7A7C"/>
    <w:rsid w:val="000F46AB"/>
    <w:rsid w:val="000F6802"/>
    <w:rsid w:val="000F7241"/>
    <w:rsid w:val="000F7E1A"/>
    <w:rsid w:val="00100FB2"/>
    <w:rsid w:val="00101057"/>
    <w:rsid w:val="00101CFC"/>
    <w:rsid w:val="00103F7A"/>
    <w:rsid w:val="001042F0"/>
    <w:rsid w:val="00104ECA"/>
    <w:rsid w:val="0011013B"/>
    <w:rsid w:val="00112DEF"/>
    <w:rsid w:val="00116042"/>
    <w:rsid w:val="0011725B"/>
    <w:rsid w:val="00120C8D"/>
    <w:rsid w:val="001218A8"/>
    <w:rsid w:val="00122D5C"/>
    <w:rsid w:val="00123093"/>
    <w:rsid w:val="00123305"/>
    <w:rsid w:val="00123FFF"/>
    <w:rsid w:val="001243E1"/>
    <w:rsid w:val="0012440A"/>
    <w:rsid w:val="00126AB3"/>
    <w:rsid w:val="001278B5"/>
    <w:rsid w:val="001278E9"/>
    <w:rsid w:val="00127EDA"/>
    <w:rsid w:val="0013191D"/>
    <w:rsid w:val="001319D2"/>
    <w:rsid w:val="00132B12"/>
    <w:rsid w:val="00134597"/>
    <w:rsid w:val="00134709"/>
    <w:rsid w:val="00136184"/>
    <w:rsid w:val="001375EF"/>
    <w:rsid w:val="00137897"/>
    <w:rsid w:val="00137A10"/>
    <w:rsid w:val="00137B45"/>
    <w:rsid w:val="0014044F"/>
    <w:rsid w:val="00142359"/>
    <w:rsid w:val="001438C9"/>
    <w:rsid w:val="00144230"/>
    <w:rsid w:val="00144607"/>
    <w:rsid w:val="00145191"/>
    <w:rsid w:val="001458E8"/>
    <w:rsid w:val="00151141"/>
    <w:rsid w:val="00154D2E"/>
    <w:rsid w:val="00155D75"/>
    <w:rsid w:val="00156AC7"/>
    <w:rsid w:val="0016010F"/>
    <w:rsid w:val="00160461"/>
    <w:rsid w:val="00162057"/>
    <w:rsid w:val="0016209A"/>
    <w:rsid w:val="00162D80"/>
    <w:rsid w:val="00162DD9"/>
    <w:rsid w:val="001635AF"/>
    <w:rsid w:val="00164C1D"/>
    <w:rsid w:val="00164C71"/>
    <w:rsid w:val="0016503C"/>
    <w:rsid w:val="00166BB5"/>
    <w:rsid w:val="0016744A"/>
    <w:rsid w:val="001707CC"/>
    <w:rsid w:val="00171C54"/>
    <w:rsid w:val="001742C9"/>
    <w:rsid w:val="0017508E"/>
    <w:rsid w:val="00175E0A"/>
    <w:rsid w:val="00176812"/>
    <w:rsid w:val="00177795"/>
    <w:rsid w:val="00181AFC"/>
    <w:rsid w:val="00183417"/>
    <w:rsid w:val="00183602"/>
    <w:rsid w:val="00183B36"/>
    <w:rsid w:val="00183B6E"/>
    <w:rsid w:val="00183C9D"/>
    <w:rsid w:val="00184EAA"/>
    <w:rsid w:val="001872CD"/>
    <w:rsid w:val="00187F4B"/>
    <w:rsid w:val="00190C12"/>
    <w:rsid w:val="00192A7E"/>
    <w:rsid w:val="001943B3"/>
    <w:rsid w:val="00195465"/>
    <w:rsid w:val="001963EB"/>
    <w:rsid w:val="001A132D"/>
    <w:rsid w:val="001A26A9"/>
    <w:rsid w:val="001A366D"/>
    <w:rsid w:val="001A3D7C"/>
    <w:rsid w:val="001A4DD4"/>
    <w:rsid w:val="001A7275"/>
    <w:rsid w:val="001A755A"/>
    <w:rsid w:val="001B1AFC"/>
    <w:rsid w:val="001B1C56"/>
    <w:rsid w:val="001B1D0A"/>
    <w:rsid w:val="001B3172"/>
    <w:rsid w:val="001B3691"/>
    <w:rsid w:val="001B3F2F"/>
    <w:rsid w:val="001B41E7"/>
    <w:rsid w:val="001B42C1"/>
    <w:rsid w:val="001B44C7"/>
    <w:rsid w:val="001B4A22"/>
    <w:rsid w:val="001B774C"/>
    <w:rsid w:val="001C01EE"/>
    <w:rsid w:val="001C04FE"/>
    <w:rsid w:val="001C148E"/>
    <w:rsid w:val="001C7076"/>
    <w:rsid w:val="001C71B9"/>
    <w:rsid w:val="001C7475"/>
    <w:rsid w:val="001C79E0"/>
    <w:rsid w:val="001D383E"/>
    <w:rsid w:val="001D5ABF"/>
    <w:rsid w:val="001D7D9D"/>
    <w:rsid w:val="001E2A01"/>
    <w:rsid w:val="001E3083"/>
    <w:rsid w:val="001E32C7"/>
    <w:rsid w:val="001E57EE"/>
    <w:rsid w:val="001E6F36"/>
    <w:rsid w:val="001E6F45"/>
    <w:rsid w:val="001E70E3"/>
    <w:rsid w:val="001F156F"/>
    <w:rsid w:val="001F1694"/>
    <w:rsid w:val="001F36CA"/>
    <w:rsid w:val="001F7898"/>
    <w:rsid w:val="00201FC3"/>
    <w:rsid w:val="002031DA"/>
    <w:rsid w:val="00203FB7"/>
    <w:rsid w:val="00204946"/>
    <w:rsid w:val="00205AF3"/>
    <w:rsid w:val="00207DC2"/>
    <w:rsid w:val="0021025F"/>
    <w:rsid w:val="002128C2"/>
    <w:rsid w:val="00216A3F"/>
    <w:rsid w:val="00216EBE"/>
    <w:rsid w:val="00217037"/>
    <w:rsid w:val="00217F1C"/>
    <w:rsid w:val="00220C15"/>
    <w:rsid w:val="0022119D"/>
    <w:rsid w:val="00221C1C"/>
    <w:rsid w:val="00222258"/>
    <w:rsid w:val="002230F4"/>
    <w:rsid w:val="002238D7"/>
    <w:rsid w:val="00230B13"/>
    <w:rsid w:val="002317CB"/>
    <w:rsid w:val="002329D4"/>
    <w:rsid w:val="00234DC3"/>
    <w:rsid w:val="00236465"/>
    <w:rsid w:val="00236D20"/>
    <w:rsid w:val="0024025C"/>
    <w:rsid w:val="0024069D"/>
    <w:rsid w:val="00240BFC"/>
    <w:rsid w:val="00240E2B"/>
    <w:rsid w:val="00242C26"/>
    <w:rsid w:val="00243547"/>
    <w:rsid w:val="002439D4"/>
    <w:rsid w:val="00243B00"/>
    <w:rsid w:val="00244CA0"/>
    <w:rsid w:val="00245B47"/>
    <w:rsid w:val="00246E1F"/>
    <w:rsid w:val="00246F1E"/>
    <w:rsid w:val="00247D1D"/>
    <w:rsid w:val="00250140"/>
    <w:rsid w:val="00250300"/>
    <w:rsid w:val="00250D82"/>
    <w:rsid w:val="00251839"/>
    <w:rsid w:val="002525DA"/>
    <w:rsid w:val="00252BCC"/>
    <w:rsid w:val="00253676"/>
    <w:rsid w:val="00253D57"/>
    <w:rsid w:val="00256196"/>
    <w:rsid w:val="00256723"/>
    <w:rsid w:val="00256871"/>
    <w:rsid w:val="00256E56"/>
    <w:rsid w:val="00257D48"/>
    <w:rsid w:val="00260F40"/>
    <w:rsid w:val="002617EB"/>
    <w:rsid w:val="002619D9"/>
    <w:rsid w:val="00262320"/>
    <w:rsid w:val="00262D22"/>
    <w:rsid w:val="002634B5"/>
    <w:rsid w:val="00263EB5"/>
    <w:rsid w:val="00265E26"/>
    <w:rsid w:val="00265E4E"/>
    <w:rsid w:val="00266139"/>
    <w:rsid w:val="0026626D"/>
    <w:rsid w:val="00267B36"/>
    <w:rsid w:val="00271649"/>
    <w:rsid w:val="00273EE7"/>
    <w:rsid w:val="0027733A"/>
    <w:rsid w:val="00277951"/>
    <w:rsid w:val="00280388"/>
    <w:rsid w:val="00280CA9"/>
    <w:rsid w:val="002814DD"/>
    <w:rsid w:val="00281CF0"/>
    <w:rsid w:val="00281F9E"/>
    <w:rsid w:val="002830FA"/>
    <w:rsid w:val="002838D4"/>
    <w:rsid w:val="0028556B"/>
    <w:rsid w:val="0028598C"/>
    <w:rsid w:val="00285CAF"/>
    <w:rsid w:val="00286DF7"/>
    <w:rsid w:val="00291878"/>
    <w:rsid w:val="00293520"/>
    <w:rsid w:val="002940C4"/>
    <w:rsid w:val="00294507"/>
    <w:rsid w:val="00294C03"/>
    <w:rsid w:val="00294F98"/>
    <w:rsid w:val="002A158A"/>
    <w:rsid w:val="002A1F37"/>
    <w:rsid w:val="002A3946"/>
    <w:rsid w:val="002A4799"/>
    <w:rsid w:val="002A4C3A"/>
    <w:rsid w:val="002A59C6"/>
    <w:rsid w:val="002A59F4"/>
    <w:rsid w:val="002A66F7"/>
    <w:rsid w:val="002A671A"/>
    <w:rsid w:val="002A7A3E"/>
    <w:rsid w:val="002A7F4E"/>
    <w:rsid w:val="002B149D"/>
    <w:rsid w:val="002B16BE"/>
    <w:rsid w:val="002B1D03"/>
    <w:rsid w:val="002B1E7C"/>
    <w:rsid w:val="002B4DD5"/>
    <w:rsid w:val="002B5A71"/>
    <w:rsid w:val="002B6BE7"/>
    <w:rsid w:val="002C0DED"/>
    <w:rsid w:val="002C17B6"/>
    <w:rsid w:val="002C1C37"/>
    <w:rsid w:val="002C370C"/>
    <w:rsid w:val="002C6CDE"/>
    <w:rsid w:val="002D1386"/>
    <w:rsid w:val="002D1846"/>
    <w:rsid w:val="002D1E5E"/>
    <w:rsid w:val="002D20FB"/>
    <w:rsid w:val="002D29DD"/>
    <w:rsid w:val="002D3C6A"/>
    <w:rsid w:val="002D495C"/>
    <w:rsid w:val="002D4A9C"/>
    <w:rsid w:val="002E1407"/>
    <w:rsid w:val="002E4B43"/>
    <w:rsid w:val="002E549A"/>
    <w:rsid w:val="002E60CD"/>
    <w:rsid w:val="002E6231"/>
    <w:rsid w:val="002E7916"/>
    <w:rsid w:val="002F09A0"/>
    <w:rsid w:val="002F1768"/>
    <w:rsid w:val="002F1D11"/>
    <w:rsid w:val="002F30B4"/>
    <w:rsid w:val="002F4267"/>
    <w:rsid w:val="002F439A"/>
    <w:rsid w:val="002F4AA1"/>
    <w:rsid w:val="002F563D"/>
    <w:rsid w:val="002F5D65"/>
    <w:rsid w:val="002F62BF"/>
    <w:rsid w:val="002F6938"/>
    <w:rsid w:val="002F783F"/>
    <w:rsid w:val="002F7E25"/>
    <w:rsid w:val="002F7F9E"/>
    <w:rsid w:val="003000D5"/>
    <w:rsid w:val="00300ACF"/>
    <w:rsid w:val="00303C15"/>
    <w:rsid w:val="0030457F"/>
    <w:rsid w:val="00304801"/>
    <w:rsid w:val="00307EF6"/>
    <w:rsid w:val="003104A5"/>
    <w:rsid w:val="00311CE8"/>
    <w:rsid w:val="00312FDE"/>
    <w:rsid w:val="003133BC"/>
    <w:rsid w:val="003134B7"/>
    <w:rsid w:val="003139A3"/>
    <w:rsid w:val="00314294"/>
    <w:rsid w:val="003142C4"/>
    <w:rsid w:val="0031453C"/>
    <w:rsid w:val="00314A04"/>
    <w:rsid w:val="0031559C"/>
    <w:rsid w:val="0031788F"/>
    <w:rsid w:val="003204C3"/>
    <w:rsid w:val="00321DE0"/>
    <w:rsid w:val="00322380"/>
    <w:rsid w:val="0032549B"/>
    <w:rsid w:val="00326901"/>
    <w:rsid w:val="00326906"/>
    <w:rsid w:val="00326E5B"/>
    <w:rsid w:val="00327301"/>
    <w:rsid w:val="003273A6"/>
    <w:rsid w:val="00330C99"/>
    <w:rsid w:val="00330D69"/>
    <w:rsid w:val="00331386"/>
    <w:rsid w:val="00331598"/>
    <w:rsid w:val="00332F4F"/>
    <w:rsid w:val="00333A66"/>
    <w:rsid w:val="00334816"/>
    <w:rsid w:val="0034000C"/>
    <w:rsid w:val="00340C3A"/>
    <w:rsid w:val="003438EF"/>
    <w:rsid w:val="00344E2E"/>
    <w:rsid w:val="003476AD"/>
    <w:rsid w:val="0034776E"/>
    <w:rsid w:val="00351C6F"/>
    <w:rsid w:val="003521C3"/>
    <w:rsid w:val="00352CF6"/>
    <w:rsid w:val="00352E2F"/>
    <w:rsid w:val="00353560"/>
    <w:rsid w:val="00355394"/>
    <w:rsid w:val="003557AD"/>
    <w:rsid w:val="00355B62"/>
    <w:rsid w:val="00356A99"/>
    <w:rsid w:val="003619B9"/>
    <w:rsid w:val="00361B79"/>
    <w:rsid w:val="003631E0"/>
    <w:rsid w:val="0036373B"/>
    <w:rsid w:val="003646DC"/>
    <w:rsid w:val="003651A8"/>
    <w:rsid w:val="00365657"/>
    <w:rsid w:val="00367B32"/>
    <w:rsid w:val="00370BE5"/>
    <w:rsid w:val="003711CA"/>
    <w:rsid w:val="003739FC"/>
    <w:rsid w:val="00374487"/>
    <w:rsid w:val="00375904"/>
    <w:rsid w:val="0037714B"/>
    <w:rsid w:val="0037762E"/>
    <w:rsid w:val="00380933"/>
    <w:rsid w:val="003820F7"/>
    <w:rsid w:val="00385060"/>
    <w:rsid w:val="0038548A"/>
    <w:rsid w:val="0038682F"/>
    <w:rsid w:val="00387583"/>
    <w:rsid w:val="00390265"/>
    <w:rsid w:val="0039065D"/>
    <w:rsid w:val="00392697"/>
    <w:rsid w:val="003928C7"/>
    <w:rsid w:val="00393569"/>
    <w:rsid w:val="003975B3"/>
    <w:rsid w:val="00397DA6"/>
    <w:rsid w:val="00397E76"/>
    <w:rsid w:val="003A2803"/>
    <w:rsid w:val="003A372E"/>
    <w:rsid w:val="003A3A41"/>
    <w:rsid w:val="003A430E"/>
    <w:rsid w:val="003A453E"/>
    <w:rsid w:val="003A54B3"/>
    <w:rsid w:val="003A7FAF"/>
    <w:rsid w:val="003B1108"/>
    <w:rsid w:val="003B1839"/>
    <w:rsid w:val="003B1FDA"/>
    <w:rsid w:val="003B2CEF"/>
    <w:rsid w:val="003B3F83"/>
    <w:rsid w:val="003B54E5"/>
    <w:rsid w:val="003B5EE1"/>
    <w:rsid w:val="003B6B42"/>
    <w:rsid w:val="003C0F0A"/>
    <w:rsid w:val="003C2A85"/>
    <w:rsid w:val="003C2FB8"/>
    <w:rsid w:val="003C3922"/>
    <w:rsid w:val="003C4A3F"/>
    <w:rsid w:val="003C6E3D"/>
    <w:rsid w:val="003C791D"/>
    <w:rsid w:val="003C79A2"/>
    <w:rsid w:val="003D150F"/>
    <w:rsid w:val="003D16A5"/>
    <w:rsid w:val="003D185D"/>
    <w:rsid w:val="003D2514"/>
    <w:rsid w:val="003D2903"/>
    <w:rsid w:val="003D2AE6"/>
    <w:rsid w:val="003D2BE9"/>
    <w:rsid w:val="003D2DCE"/>
    <w:rsid w:val="003D48C8"/>
    <w:rsid w:val="003D5145"/>
    <w:rsid w:val="003D5579"/>
    <w:rsid w:val="003D63AA"/>
    <w:rsid w:val="003D7E2C"/>
    <w:rsid w:val="003E2E4B"/>
    <w:rsid w:val="003E3B16"/>
    <w:rsid w:val="003E75E5"/>
    <w:rsid w:val="003F0591"/>
    <w:rsid w:val="003F16E8"/>
    <w:rsid w:val="003F24DF"/>
    <w:rsid w:val="003F3B0E"/>
    <w:rsid w:val="003F4D90"/>
    <w:rsid w:val="003F6C78"/>
    <w:rsid w:val="003F754F"/>
    <w:rsid w:val="004016DF"/>
    <w:rsid w:val="00401A35"/>
    <w:rsid w:val="00402187"/>
    <w:rsid w:val="00402A4B"/>
    <w:rsid w:val="00402B23"/>
    <w:rsid w:val="004033A5"/>
    <w:rsid w:val="004042D3"/>
    <w:rsid w:val="004047B4"/>
    <w:rsid w:val="00405E1C"/>
    <w:rsid w:val="004066EB"/>
    <w:rsid w:val="00406C9F"/>
    <w:rsid w:val="00412426"/>
    <w:rsid w:val="004140DC"/>
    <w:rsid w:val="00414A71"/>
    <w:rsid w:val="00415427"/>
    <w:rsid w:val="004161BC"/>
    <w:rsid w:val="004161EC"/>
    <w:rsid w:val="00416481"/>
    <w:rsid w:val="004164E3"/>
    <w:rsid w:val="004173C0"/>
    <w:rsid w:val="004175BF"/>
    <w:rsid w:val="004214F7"/>
    <w:rsid w:val="0042335D"/>
    <w:rsid w:val="004241E7"/>
    <w:rsid w:val="00424FBF"/>
    <w:rsid w:val="004257AE"/>
    <w:rsid w:val="004266AE"/>
    <w:rsid w:val="00431D58"/>
    <w:rsid w:val="00432B41"/>
    <w:rsid w:val="00433827"/>
    <w:rsid w:val="00433C2A"/>
    <w:rsid w:val="00436352"/>
    <w:rsid w:val="0044055E"/>
    <w:rsid w:val="00441876"/>
    <w:rsid w:val="00441C64"/>
    <w:rsid w:val="00441C99"/>
    <w:rsid w:val="00444392"/>
    <w:rsid w:val="00444625"/>
    <w:rsid w:val="00444ED4"/>
    <w:rsid w:val="00445C7D"/>
    <w:rsid w:val="00450745"/>
    <w:rsid w:val="0045106B"/>
    <w:rsid w:val="004540B8"/>
    <w:rsid w:val="004552E2"/>
    <w:rsid w:val="00456132"/>
    <w:rsid w:val="00456AD7"/>
    <w:rsid w:val="004574DE"/>
    <w:rsid w:val="0046060F"/>
    <w:rsid w:val="00461353"/>
    <w:rsid w:val="004622E6"/>
    <w:rsid w:val="00463FEE"/>
    <w:rsid w:val="00464D73"/>
    <w:rsid w:val="00467954"/>
    <w:rsid w:val="004705E5"/>
    <w:rsid w:val="0047075D"/>
    <w:rsid w:val="00470B5D"/>
    <w:rsid w:val="00471429"/>
    <w:rsid w:val="00471CAE"/>
    <w:rsid w:val="00473F7E"/>
    <w:rsid w:val="00474DEB"/>
    <w:rsid w:val="00476695"/>
    <w:rsid w:val="00476E08"/>
    <w:rsid w:val="00486E75"/>
    <w:rsid w:val="0049096C"/>
    <w:rsid w:val="004914A7"/>
    <w:rsid w:val="0049275A"/>
    <w:rsid w:val="00493AA3"/>
    <w:rsid w:val="004971BC"/>
    <w:rsid w:val="004A10D6"/>
    <w:rsid w:val="004A1C4D"/>
    <w:rsid w:val="004A25C3"/>
    <w:rsid w:val="004A2A5C"/>
    <w:rsid w:val="004A4BB3"/>
    <w:rsid w:val="004A59FC"/>
    <w:rsid w:val="004A75BE"/>
    <w:rsid w:val="004B1101"/>
    <w:rsid w:val="004B2FC9"/>
    <w:rsid w:val="004B3978"/>
    <w:rsid w:val="004B6102"/>
    <w:rsid w:val="004B7BFE"/>
    <w:rsid w:val="004C09B4"/>
    <w:rsid w:val="004C0AC5"/>
    <w:rsid w:val="004C0B10"/>
    <w:rsid w:val="004C1DA6"/>
    <w:rsid w:val="004C243F"/>
    <w:rsid w:val="004C27DB"/>
    <w:rsid w:val="004C3D21"/>
    <w:rsid w:val="004C466F"/>
    <w:rsid w:val="004C5E8C"/>
    <w:rsid w:val="004C5FBD"/>
    <w:rsid w:val="004C6C35"/>
    <w:rsid w:val="004C7089"/>
    <w:rsid w:val="004D03A1"/>
    <w:rsid w:val="004D0B9F"/>
    <w:rsid w:val="004D1306"/>
    <w:rsid w:val="004D1478"/>
    <w:rsid w:val="004D1AED"/>
    <w:rsid w:val="004D21CC"/>
    <w:rsid w:val="004D260E"/>
    <w:rsid w:val="004D405D"/>
    <w:rsid w:val="004D4408"/>
    <w:rsid w:val="004D5CB8"/>
    <w:rsid w:val="004E003D"/>
    <w:rsid w:val="004E1445"/>
    <w:rsid w:val="004E2704"/>
    <w:rsid w:val="004E2884"/>
    <w:rsid w:val="004E3815"/>
    <w:rsid w:val="004E5E5A"/>
    <w:rsid w:val="004E730E"/>
    <w:rsid w:val="004E7327"/>
    <w:rsid w:val="004F0D95"/>
    <w:rsid w:val="004F25EB"/>
    <w:rsid w:val="004F63D9"/>
    <w:rsid w:val="004F78A9"/>
    <w:rsid w:val="004F7DF0"/>
    <w:rsid w:val="00501A5A"/>
    <w:rsid w:val="00501B24"/>
    <w:rsid w:val="005021DD"/>
    <w:rsid w:val="0050234C"/>
    <w:rsid w:val="00502CDD"/>
    <w:rsid w:val="00505224"/>
    <w:rsid w:val="0050569D"/>
    <w:rsid w:val="00505FFE"/>
    <w:rsid w:val="00510F8A"/>
    <w:rsid w:val="00512BA1"/>
    <w:rsid w:val="00513109"/>
    <w:rsid w:val="005132A1"/>
    <w:rsid w:val="00513D98"/>
    <w:rsid w:val="00513FB0"/>
    <w:rsid w:val="00514003"/>
    <w:rsid w:val="0051596D"/>
    <w:rsid w:val="00516A5C"/>
    <w:rsid w:val="0051728A"/>
    <w:rsid w:val="00517983"/>
    <w:rsid w:val="00520324"/>
    <w:rsid w:val="005239FC"/>
    <w:rsid w:val="00525D6F"/>
    <w:rsid w:val="00526DC3"/>
    <w:rsid w:val="0053006C"/>
    <w:rsid w:val="00530415"/>
    <w:rsid w:val="0053186E"/>
    <w:rsid w:val="00531A05"/>
    <w:rsid w:val="0053345D"/>
    <w:rsid w:val="00535665"/>
    <w:rsid w:val="00537EEB"/>
    <w:rsid w:val="005406DF"/>
    <w:rsid w:val="00542606"/>
    <w:rsid w:val="00542F82"/>
    <w:rsid w:val="005450E1"/>
    <w:rsid w:val="0054625C"/>
    <w:rsid w:val="00550C65"/>
    <w:rsid w:val="00550F7B"/>
    <w:rsid w:val="0055166D"/>
    <w:rsid w:val="005516FB"/>
    <w:rsid w:val="00554F86"/>
    <w:rsid w:val="00555CD2"/>
    <w:rsid w:val="005565CF"/>
    <w:rsid w:val="00556CC5"/>
    <w:rsid w:val="00557B4E"/>
    <w:rsid w:val="00560104"/>
    <w:rsid w:val="00561B37"/>
    <w:rsid w:val="00561CE1"/>
    <w:rsid w:val="00565840"/>
    <w:rsid w:val="00566B10"/>
    <w:rsid w:val="00566FC2"/>
    <w:rsid w:val="005701ED"/>
    <w:rsid w:val="005702D2"/>
    <w:rsid w:val="00570F60"/>
    <w:rsid w:val="00571988"/>
    <w:rsid w:val="00572A6D"/>
    <w:rsid w:val="00572EE4"/>
    <w:rsid w:val="00573FDE"/>
    <w:rsid w:val="00574F84"/>
    <w:rsid w:val="005763FA"/>
    <w:rsid w:val="00577300"/>
    <w:rsid w:val="00577CA6"/>
    <w:rsid w:val="00580D05"/>
    <w:rsid w:val="0058133B"/>
    <w:rsid w:val="00582A13"/>
    <w:rsid w:val="00582CFD"/>
    <w:rsid w:val="005846B5"/>
    <w:rsid w:val="00585591"/>
    <w:rsid w:val="005902F2"/>
    <w:rsid w:val="0059176E"/>
    <w:rsid w:val="00592DD5"/>
    <w:rsid w:val="005937E1"/>
    <w:rsid w:val="00593ECC"/>
    <w:rsid w:val="005941AA"/>
    <w:rsid w:val="00594D1A"/>
    <w:rsid w:val="005954D9"/>
    <w:rsid w:val="00595B5E"/>
    <w:rsid w:val="005964D8"/>
    <w:rsid w:val="00596677"/>
    <w:rsid w:val="005A05BD"/>
    <w:rsid w:val="005A4CC1"/>
    <w:rsid w:val="005A4E09"/>
    <w:rsid w:val="005A5692"/>
    <w:rsid w:val="005A57CF"/>
    <w:rsid w:val="005B07FC"/>
    <w:rsid w:val="005B0CFA"/>
    <w:rsid w:val="005B3F23"/>
    <w:rsid w:val="005B47E0"/>
    <w:rsid w:val="005B640A"/>
    <w:rsid w:val="005B6A2E"/>
    <w:rsid w:val="005B6FFB"/>
    <w:rsid w:val="005B74A9"/>
    <w:rsid w:val="005C10A7"/>
    <w:rsid w:val="005C186F"/>
    <w:rsid w:val="005C1FB4"/>
    <w:rsid w:val="005C63D9"/>
    <w:rsid w:val="005C6925"/>
    <w:rsid w:val="005D14D4"/>
    <w:rsid w:val="005D171D"/>
    <w:rsid w:val="005D1B2C"/>
    <w:rsid w:val="005D1D29"/>
    <w:rsid w:val="005D3BD5"/>
    <w:rsid w:val="005D4882"/>
    <w:rsid w:val="005D50C6"/>
    <w:rsid w:val="005D54D8"/>
    <w:rsid w:val="005D69FD"/>
    <w:rsid w:val="005D6F83"/>
    <w:rsid w:val="005D75E0"/>
    <w:rsid w:val="005E354D"/>
    <w:rsid w:val="005E4BE6"/>
    <w:rsid w:val="005E5BF4"/>
    <w:rsid w:val="005E75CA"/>
    <w:rsid w:val="005E7EA0"/>
    <w:rsid w:val="005F0427"/>
    <w:rsid w:val="005F0DFC"/>
    <w:rsid w:val="005F1F2F"/>
    <w:rsid w:val="005F2D37"/>
    <w:rsid w:val="005F2E29"/>
    <w:rsid w:val="005F4610"/>
    <w:rsid w:val="005F64B3"/>
    <w:rsid w:val="005F70AB"/>
    <w:rsid w:val="005F735E"/>
    <w:rsid w:val="005F7AC1"/>
    <w:rsid w:val="005F7ADF"/>
    <w:rsid w:val="005F7CA1"/>
    <w:rsid w:val="006004DE"/>
    <w:rsid w:val="006011A4"/>
    <w:rsid w:val="006012CB"/>
    <w:rsid w:val="00601DA5"/>
    <w:rsid w:val="00601DC3"/>
    <w:rsid w:val="00602F3F"/>
    <w:rsid w:val="0060354C"/>
    <w:rsid w:val="00604D89"/>
    <w:rsid w:val="00605229"/>
    <w:rsid w:val="00607943"/>
    <w:rsid w:val="00611907"/>
    <w:rsid w:val="00613D7A"/>
    <w:rsid w:val="00614F77"/>
    <w:rsid w:val="00615BB4"/>
    <w:rsid w:val="00616271"/>
    <w:rsid w:val="006168C9"/>
    <w:rsid w:val="00616AE5"/>
    <w:rsid w:val="006175FA"/>
    <w:rsid w:val="0062065D"/>
    <w:rsid w:val="0062080C"/>
    <w:rsid w:val="0062100D"/>
    <w:rsid w:val="006228D1"/>
    <w:rsid w:val="00623E22"/>
    <w:rsid w:val="006244CB"/>
    <w:rsid w:val="0062579E"/>
    <w:rsid w:val="00627CC9"/>
    <w:rsid w:val="00631F41"/>
    <w:rsid w:val="006322B2"/>
    <w:rsid w:val="00633628"/>
    <w:rsid w:val="006336B6"/>
    <w:rsid w:val="006377F4"/>
    <w:rsid w:val="006379C6"/>
    <w:rsid w:val="00641E51"/>
    <w:rsid w:val="006435DC"/>
    <w:rsid w:val="00644429"/>
    <w:rsid w:val="006450E4"/>
    <w:rsid w:val="00650268"/>
    <w:rsid w:val="006505B1"/>
    <w:rsid w:val="006511E3"/>
    <w:rsid w:val="00654BD8"/>
    <w:rsid w:val="00655D5D"/>
    <w:rsid w:val="0066342C"/>
    <w:rsid w:val="00664C39"/>
    <w:rsid w:val="006654D2"/>
    <w:rsid w:val="00665A2D"/>
    <w:rsid w:val="00667B0F"/>
    <w:rsid w:val="00667F83"/>
    <w:rsid w:val="00671A07"/>
    <w:rsid w:val="006726B0"/>
    <w:rsid w:val="00674010"/>
    <w:rsid w:val="006761FC"/>
    <w:rsid w:val="006771FD"/>
    <w:rsid w:val="006830E8"/>
    <w:rsid w:val="00683291"/>
    <w:rsid w:val="0068330A"/>
    <w:rsid w:val="00683ED1"/>
    <w:rsid w:val="00683FEF"/>
    <w:rsid w:val="00684EAE"/>
    <w:rsid w:val="006861BC"/>
    <w:rsid w:val="006866BB"/>
    <w:rsid w:val="00687477"/>
    <w:rsid w:val="00687AD6"/>
    <w:rsid w:val="0069088E"/>
    <w:rsid w:val="00690E79"/>
    <w:rsid w:val="00692718"/>
    <w:rsid w:val="00693C04"/>
    <w:rsid w:val="0069476F"/>
    <w:rsid w:val="00694B17"/>
    <w:rsid w:val="0069513B"/>
    <w:rsid w:val="006953D0"/>
    <w:rsid w:val="00695C73"/>
    <w:rsid w:val="00696A03"/>
    <w:rsid w:val="006A33E1"/>
    <w:rsid w:val="006A39FC"/>
    <w:rsid w:val="006A44EA"/>
    <w:rsid w:val="006A6EA4"/>
    <w:rsid w:val="006B117D"/>
    <w:rsid w:val="006B2890"/>
    <w:rsid w:val="006B7AA2"/>
    <w:rsid w:val="006B7F1A"/>
    <w:rsid w:val="006C16F2"/>
    <w:rsid w:val="006C1B55"/>
    <w:rsid w:val="006C1B64"/>
    <w:rsid w:val="006C57E1"/>
    <w:rsid w:val="006C5880"/>
    <w:rsid w:val="006D0A0A"/>
    <w:rsid w:val="006D16BD"/>
    <w:rsid w:val="006D1EB1"/>
    <w:rsid w:val="006D28B3"/>
    <w:rsid w:val="006D2DFA"/>
    <w:rsid w:val="006D30C0"/>
    <w:rsid w:val="006D3418"/>
    <w:rsid w:val="006D34ED"/>
    <w:rsid w:val="006D40E6"/>
    <w:rsid w:val="006D46AF"/>
    <w:rsid w:val="006D4829"/>
    <w:rsid w:val="006D4E2C"/>
    <w:rsid w:val="006D63DF"/>
    <w:rsid w:val="006D6697"/>
    <w:rsid w:val="006D773C"/>
    <w:rsid w:val="006E0D24"/>
    <w:rsid w:val="006E3AC2"/>
    <w:rsid w:val="006E4C07"/>
    <w:rsid w:val="006E5D64"/>
    <w:rsid w:val="006E671C"/>
    <w:rsid w:val="006E6BCC"/>
    <w:rsid w:val="006E77DC"/>
    <w:rsid w:val="006F0A4E"/>
    <w:rsid w:val="006F1612"/>
    <w:rsid w:val="006F1F23"/>
    <w:rsid w:val="006F47DB"/>
    <w:rsid w:val="006F4E11"/>
    <w:rsid w:val="006F5A38"/>
    <w:rsid w:val="006F5F06"/>
    <w:rsid w:val="006F6234"/>
    <w:rsid w:val="006F66D9"/>
    <w:rsid w:val="006F6718"/>
    <w:rsid w:val="006F71FB"/>
    <w:rsid w:val="006F7636"/>
    <w:rsid w:val="006F7E52"/>
    <w:rsid w:val="007008A5"/>
    <w:rsid w:val="00702130"/>
    <w:rsid w:val="00704CBA"/>
    <w:rsid w:val="00705D02"/>
    <w:rsid w:val="0070642F"/>
    <w:rsid w:val="00706D6C"/>
    <w:rsid w:val="007079C6"/>
    <w:rsid w:val="00710321"/>
    <w:rsid w:val="007113C6"/>
    <w:rsid w:val="00711B27"/>
    <w:rsid w:val="00711B76"/>
    <w:rsid w:val="00712880"/>
    <w:rsid w:val="007130C7"/>
    <w:rsid w:val="00715572"/>
    <w:rsid w:val="0072277E"/>
    <w:rsid w:val="00722B28"/>
    <w:rsid w:val="007235A3"/>
    <w:rsid w:val="0072362E"/>
    <w:rsid w:val="00723ED9"/>
    <w:rsid w:val="00724A3D"/>
    <w:rsid w:val="007271EA"/>
    <w:rsid w:val="00727AEC"/>
    <w:rsid w:val="00727B1E"/>
    <w:rsid w:val="00727BF6"/>
    <w:rsid w:val="00727F98"/>
    <w:rsid w:val="00731951"/>
    <w:rsid w:val="00733792"/>
    <w:rsid w:val="00734E1E"/>
    <w:rsid w:val="00735470"/>
    <w:rsid w:val="007364DD"/>
    <w:rsid w:val="00736512"/>
    <w:rsid w:val="00740482"/>
    <w:rsid w:val="00740829"/>
    <w:rsid w:val="0074167D"/>
    <w:rsid w:val="007418A7"/>
    <w:rsid w:val="00742558"/>
    <w:rsid w:val="00745476"/>
    <w:rsid w:val="00747503"/>
    <w:rsid w:val="00747650"/>
    <w:rsid w:val="007506EC"/>
    <w:rsid w:val="007517DC"/>
    <w:rsid w:val="007517EA"/>
    <w:rsid w:val="0075220B"/>
    <w:rsid w:val="007538A4"/>
    <w:rsid w:val="00754345"/>
    <w:rsid w:val="0075462D"/>
    <w:rsid w:val="00754A30"/>
    <w:rsid w:val="00754A8D"/>
    <w:rsid w:val="00755B05"/>
    <w:rsid w:val="0075655E"/>
    <w:rsid w:val="0075693B"/>
    <w:rsid w:val="00757D23"/>
    <w:rsid w:val="007607A0"/>
    <w:rsid w:val="00762773"/>
    <w:rsid w:val="00763D3B"/>
    <w:rsid w:val="00764544"/>
    <w:rsid w:val="00765729"/>
    <w:rsid w:val="00770B9D"/>
    <w:rsid w:val="00770E18"/>
    <w:rsid w:val="007710EA"/>
    <w:rsid w:val="00771672"/>
    <w:rsid w:val="007717C8"/>
    <w:rsid w:val="0077186B"/>
    <w:rsid w:val="00771B62"/>
    <w:rsid w:val="00772AB5"/>
    <w:rsid w:val="00773BFD"/>
    <w:rsid w:val="00782889"/>
    <w:rsid w:val="00782A8C"/>
    <w:rsid w:val="00782C9E"/>
    <w:rsid w:val="00784B2F"/>
    <w:rsid w:val="007860BD"/>
    <w:rsid w:val="007862E2"/>
    <w:rsid w:val="007867A0"/>
    <w:rsid w:val="00790357"/>
    <w:rsid w:val="00790F1D"/>
    <w:rsid w:val="00791155"/>
    <w:rsid w:val="00791B76"/>
    <w:rsid w:val="00792E94"/>
    <w:rsid w:val="007930E3"/>
    <w:rsid w:val="0079356B"/>
    <w:rsid w:val="0079509A"/>
    <w:rsid w:val="0079619F"/>
    <w:rsid w:val="00796466"/>
    <w:rsid w:val="00796A86"/>
    <w:rsid w:val="00797960"/>
    <w:rsid w:val="007A0C37"/>
    <w:rsid w:val="007A2C10"/>
    <w:rsid w:val="007A3009"/>
    <w:rsid w:val="007A318E"/>
    <w:rsid w:val="007A4180"/>
    <w:rsid w:val="007A4239"/>
    <w:rsid w:val="007A573B"/>
    <w:rsid w:val="007B004A"/>
    <w:rsid w:val="007B01F2"/>
    <w:rsid w:val="007B02B0"/>
    <w:rsid w:val="007B1C2A"/>
    <w:rsid w:val="007B2523"/>
    <w:rsid w:val="007B52EB"/>
    <w:rsid w:val="007B6822"/>
    <w:rsid w:val="007B729B"/>
    <w:rsid w:val="007C12F9"/>
    <w:rsid w:val="007C2838"/>
    <w:rsid w:val="007C559B"/>
    <w:rsid w:val="007D048A"/>
    <w:rsid w:val="007D0DC1"/>
    <w:rsid w:val="007D35C9"/>
    <w:rsid w:val="007D7AA4"/>
    <w:rsid w:val="007D7BA3"/>
    <w:rsid w:val="007E04BD"/>
    <w:rsid w:val="007E0C14"/>
    <w:rsid w:val="007E321B"/>
    <w:rsid w:val="007E3A72"/>
    <w:rsid w:val="007E43D3"/>
    <w:rsid w:val="007E52F9"/>
    <w:rsid w:val="007E5F98"/>
    <w:rsid w:val="007E6F65"/>
    <w:rsid w:val="007F162B"/>
    <w:rsid w:val="007F2842"/>
    <w:rsid w:val="007F4C4A"/>
    <w:rsid w:val="007F4EB6"/>
    <w:rsid w:val="007F7A1F"/>
    <w:rsid w:val="0080063B"/>
    <w:rsid w:val="00800D8C"/>
    <w:rsid w:val="008013FF"/>
    <w:rsid w:val="00802E80"/>
    <w:rsid w:val="008039C0"/>
    <w:rsid w:val="00804065"/>
    <w:rsid w:val="0080525D"/>
    <w:rsid w:val="00805A8C"/>
    <w:rsid w:val="00807896"/>
    <w:rsid w:val="00810DE1"/>
    <w:rsid w:val="00814466"/>
    <w:rsid w:val="0081514E"/>
    <w:rsid w:val="008159C7"/>
    <w:rsid w:val="008161A3"/>
    <w:rsid w:val="00817A4A"/>
    <w:rsid w:val="00817F3D"/>
    <w:rsid w:val="0082087D"/>
    <w:rsid w:val="008255E9"/>
    <w:rsid w:val="00825AB9"/>
    <w:rsid w:val="00825BE5"/>
    <w:rsid w:val="0082603D"/>
    <w:rsid w:val="00826A0E"/>
    <w:rsid w:val="00827587"/>
    <w:rsid w:val="00833F0F"/>
    <w:rsid w:val="00835D95"/>
    <w:rsid w:val="00836086"/>
    <w:rsid w:val="008429FF"/>
    <w:rsid w:val="00843A8E"/>
    <w:rsid w:val="00843E35"/>
    <w:rsid w:val="00843E8C"/>
    <w:rsid w:val="00844531"/>
    <w:rsid w:val="0084486F"/>
    <w:rsid w:val="00844AE4"/>
    <w:rsid w:val="008450DB"/>
    <w:rsid w:val="008450F9"/>
    <w:rsid w:val="008455F5"/>
    <w:rsid w:val="008463F3"/>
    <w:rsid w:val="00846CC9"/>
    <w:rsid w:val="008470A3"/>
    <w:rsid w:val="00847BB3"/>
    <w:rsid w:val="00847FB3"/>
    <w:rsid w:val="0085006F"/>
    <w:rsid w:val="00850240"/>
    <w:rsid w:val="00851C65"/>
    <w:rsid w:val="00855122"/>
    <w:rsid w:val="00856FA5"/>
    <w:rsid w:val="00861EE4"/>
    <w:rsid w:val="0086292D"/>
    <w:rsid w:val="00862C77"/>
    <w:rsid w:val="00865930"/>
    <w:rsid w:val="00865DA0"/>
    <w:rsid w:val="00866469"/>
    <w:rsid w:val="00866562"/>
    <w:rsid w:val="008670BC"/>
    <w:rsid w:val="00870102"/>
    <w:rsid w:val="00871BC1"/>
    <w:rsid w:val="00872802"/>
    <w:rsid w:val="00873A28"/>
    <w:rsid w:val="00874A5D"/>
    <w:rsid w:val="00875BDE"/>
    <w:rsid w:val="00876ADC"/>
    <w:rsid w:val="008775C2"/>
    <w:rsid w:val="0087772D"/>
    <w:rsid w:val="00877A2D"/>
    <w:rsid w:val="00882426"/>
    <w:rsid w:val="00882B07"/>
    <w:rsid w:val="00882E86"/>
    <w:rsid w:val="008839E6"/>
    <w:rsid w:val="008840ED"/>
    <w:rsid w:val="008852FF"/>
    <w:rsid w:val="008879FB"/>
    <w:rsid w:val="00891E17"/>
    <w:rsid w:val="0089215C"/>
    <w:rsid w:val="00892F9B"/>
    <w:rsid w:val="008930C9"/>
    <w:rsid w:val="0089412E"/>
    <w:rsid w:val="00894EBF"/>
    <w:rsid w:val="008954B7"/>
    <w:rsid w:val="00896D7A"/>
    <w:rsid w:val="008A2AF3"/>
    <w:rsid w:val="008A2E0B"/>
    <w:rsid w:val="008A39A6"/>
    <w:rsid w:val="008A4CFA"/>
    <w:rsid w:val="008A561C"/>
    <w:rsid w:val="008A5E30"/>
    <w:rsid w:val="008A5F61"/>
    <w:rsid w:val="008A779A"/>
    <w:rsid w:val="008B1207"/>
    <w:rsid w:val="008B14C2"/>
    <w:rsid w:val="008B3018"/>
    <w:rsid w:val="008B3FB4"/>
    <w:rsid w:val="008B5767"/>
    <w:rsid w:val="008B6F03"/>
    <w:rsid w:val="008C0C44"/>
    <w:rsid w:val="008C0F5A"/>
    <w:rsid w:val="008C2D4E"/>
    <w:rsid w:val="008C2F85"/>
    <w:rsid w:val="008C2F88"/>
    <w:rsid w:val="008C2FA6"/>
    <w:rsid w:val="008C3E5A"/>
    <w:rsid w:val="008C5BA9"/>
    <w:rsid w:val="008C7001"/>
    <w:rsid w:val="008D09E4"/>
    <w:rsid w:val="008D0FD5"/>
    <w:rsid w:val="008D1296"/>
    <w:rsid w:val="008D166A"/>
    <w:rsid w:val="008D20E4"/>
    <w:rsid w:val="008D248F"/>
    <w:rsid w:val="008D3B84"/>
    <w:rsid w:val="008D44C4"/>
    <w:rsid w:val="008D7823"/>
    <w:rsid w:val="008D7EE3"/>
    <w:rsid w:val="008D7EE5"/>
    <w:rsid w:val="008E06FC"/>
    <w:rsid w:val="008E0BB9"/>
    <w:rsid w:val="008E1EE7"/>
    <w:rsid w:val="008E2C3C"/>
    <w:rsid w:val="008E2D62"/>
    <w:rsid w:val="008E4C2E"/>
    <w:rsid w:val="008E60B2"/>
    <w:rsid w:val="008F01F7"/>
    <w:rsid w:val="008F0CE4"/>
    <w:rsid w:val="008F1C0F"/>
    <w:rsid w:val="008F1E19"/>
    <w:rsid w:val="008F1E44"/>
    <w:rsid w:val="008F336B"/>
    <w:rsid w:val="008F4619"/>
    <w:rsid w:val="008F4A41"/>
    <w:rsid w:val="008F54CC"/>
    <w:rsid w:val="008F5803"/>
    <w:rsid w:val="008F6CD8"/>
    <w:rsid w:val="008F74D3"/>
    <w:rsid w:val="008F751B"/>
    <w:rsid w:val="00902101"/>
    <w:rsid w:val="009022C1"/>
    <w:rsid w:val="00902A22"/>
    <w:rsid w:val="00903C7E"/>
    <w:rsid w:val="00904F22"/>
    <w:rsid w:val="00905073"/>
    <w:rsid w:val="0090571E"/>
    <w:rsid w:val="009116DD"/>
    <w:rsid w:val="00911E03"/>
    <w:rsid w:val="0091204F"/>
    <w:rsid w:val="009126EB"/>
    <w:rsid w:val="00912A4C"/>
    <w:rsid w:val="00912B9A"/>
    <w:rsid w:val="00912E61"/>
    <w:rsid w:val="00912F26"/>
    <w:rsid w:val="0091306B"/>
    <w:rsid w:val="00916D74"/>
    <w:rsid w:val="009171E4"/>
    <w:rsid w:val="0091728A"/>
    <w:rsid w:val="0091766C"/>
    <w:rsid w:val="009207E3"/>
    <w:rsid w:val="00921329"/>
    <w:rsid w:val="00923734"/>
    <w:rsid w:val="009243B8"/>
    <w:rsid w:val="00924783"/>
    <w:rsid w:val="00925B49"/>
    <w:rsid w:val="00925EE8"/>
    <w:rsid w:val="00925F30"/>
    <w:rsid w:val="00925FA9"/>
    <w:rsid w:val="009269BD"/>
    <w:rsid w:val="00927711"/>
    <w:rsid w:val="00927ABC"/>
    <w:rsid w:val="00931268"/>
    <w:rsid w:val="00932321"/>
    <w:rsid w:val="00934BF4"/>
    <w:rsid w:val="00935A8D"/>
    <w:rsid w:val="0093777E"/>
    <w:rsid w:val="0093798B"/>
    <w:rsid w:val="009421EC"/>
    <w:rsid w:val="009422AC"/>
    <w:rsid w:val="00942B8B"/>
    <w:rsid w:val="00942E51"/>
    <w:rsid w:val="00944793"/>
    <w:rsid w:val="00950700"/>
    <w:rsid w:val="00950CD7"/>
    <w:rsid w:val="0095176C"/>
    <w:rsid w:val="00954ABF"/>
    <w:rsid w:val="00954DC6"/>
    <w:rsid w:val="00955C0A"/>
    <w:rsid w:val="009603B5"/>
    <w:rsid w:val="009626F8"/>
    <w:rsid w:val="009635FC"/>
    <w:rsid w:val="0096417F"/>
    <w:rsid w:val="00965A2B"/>
    <w:rsid w:val="0096670F"/>
    <w:rsid w:val="00967186"/>
    <w:rsid w:val="009678F2"/>
    <w:rsid w:val="009701A2"/>
    <w:rsid w:val="009708C7"/>
    <w:rsid w:val="00970AC5"/>
    <w:rsid w:val="00970F49"/>
    <w:rsid w:val="0097134C"/>
    <w:rsid w:val="00972CE6"/>
    <w:rsid w:val="00975009"/>
    <w:rsid w:val="00975BA1"/>
    <w:rsid w:val="00976F2A"/>
    <w:rsid w:val="009775C9"/>
    <w:rsid w:val="009813CC"/>
    <w:rsid w:val="00982F8C"/>
    <w:rsid w:val="009848A7"/>
    <w:rsid w:val="0098506C"/>
    <w:rsid w:val="0098546D"/>
    <w:rsid w:val="009864C2"/>
    <w:rsid w:val="00987603"/>
    <w:rsid w:val="009911DB"/>
    <w:rsid w:val="009914AD"/>
    <w:rsid w:val="0099381A"/>
    <w:rsid w:val="00993973"/>
    <w:rsid w:val="00994014"/>
    <w:rsid w:val="0099442F"/>
    <w:rsid w:val="009A3151"/>
    <w:rsid w:val="009A3D9A"/>
    <w:rsid w:val="009A456B"/>
    <w:rsid w:val="009A54B1"/>
    <w:rsid w:val="009A5EB7"/>
    <w:rsid w:val="009A61C0"/>
    <w:rsid w:val="009B1095"/>
    <w:rsid w:val="009B1412"/>
    <w:rsid w:val="009B4C53"/>
    <w:rsid w:val="009B5579"/>
    <w:rsid w:val="009B6254"/>
    <w:rsid w:val="009B65A7"/>
    <w:rsid w:val="009B6E3D"/>
    <w:rsid w:val="009B6F8F"/>
    <w:rsid w:val="009B7951"/>
    <w:rsid w:val="009B7965"/>
    <w:rsid w:val="009C0C38"/>
    <w:rsid w:val="009C1B25"/>
    <w:rsid w:val="009C2E72"/>
    <w:rsid w:val="009C6441"/>
    <w:rsid w:val="009C7339"/>
    <w:rsid w:val="009D01A0"/>
    <w:rsid w:val="009D0900"/>
    <w:rsid w:val="009D37B2"/>
    <w:rsid w:val="009D572B"/>
    <w:rsid w:val="009D586A"/>
    <w:rsid w:val="009D58AB"/>
    <w:rsid w:val="009D7F16"/>
    <w:rsid w:val="009E0495"/>
    <w:rsid w:val="009E0D5F"/>
    <w:rsid w:val="009E341E"/>
    <w:rsid w:val="009E386B"/>
    <w:rsid w:val="009E40ED"/>
    <w:rsid w:val="009E652D"/>
    <w:rsid w:val="009E6908"/>
    <w:rsid w:val="009E7888"/>
    <w:rsid w:val="009F1FEA"/>
    <w:rsid w:val="009F3E85"/>
    <w:rsid w:val="009F5034"/>
    <w:rsid w:val="009F53C6"/>
    <w:rsid w:val="009F5493"/>
    <w:rsid w:val="009F5BD4"/>
    <w:rsid w:val="009F63A6"/>
    <w:rsid w:val="009F72E4"/>
    <w:rsid w:val="00A018AC"/>
    <w:rsid w:val="00A01D54"/>
    <w:rsid w:val="00A02310"/>
    <w:rsid w:val="00A033F1"/>
    <w:rsid w:val="00A04F29"/>
    <w:rsid w:val="00A051DA"/>
    <w:rsid w:val="00A0576B"/>
    <w:rsid w:val="00A057C4"/>
    <w:rsid w:val="00A05D65"/>
    <w:rsid w:val="00A063DA"/>
    <w:rsid w:val="00A064A5"/>
    <w:rsid w:val="00A0752E"/>
    <w:rsid w:val="00A07599"/>
    <w:rsid w:val="00A10667"/>
    <w:rsid w:val="00A107A3"/>
    <w:rsid w:val="00A109ED"/>
    <w:rsid w:val="00A11C29"/>
    <w:rsid w:val="00A12B16"/>
    <w:rsid w:val="00A1330E"/>
    <w:rsid w:val="00A1367F"/>
    <w:rsid w:val="00A13FC2"/>
    <w:rsid w:val="00A14A2F"/>
    <w:rsid w:val="00A14EF3"/>
    <w:rsid w:val="00A16489"/>
    <w:rsid w:val="00A16702"/>
    <w:rsid w:val="00A179FE"/>
    <w:rsid w:val="00A20039"/>
    <w:rsid w:val="00A20355"/>
    <w:rsid w:val="00A23CCC"/>
    <w:rsid w:val="00A24D33"/>
    <w:rsid w:val="00A2518F"/>
    <w:rsid w:val="00A258C8"/>
    <w:rsid w:val="00A25BFF"/>
    <w:rsid w:val="00A25D8E"/>
    <w:rsid w:val="00A25E15"/>
    <w:rsid w:val="00A268DC"/>
    <w:rsid w:val="00A27152"/>
    <w:rsid w:val="00A279DC"/>
    <w:rsid w:val="00A27EB6"/>
    <w:rsid w:val="00A30FA6"/>
    <w:rsid w:val="00A31386"/>
    <w:rsid w:val="00A31416"/>
    <w:rsid w:val="00A31C21"/>
    <w:rsid w:val="00A31D30"/>
    <w:rsid w:val="00A339E9"/>
    <w:rsid w:val="00A33E53"/>
    <w:rsid w:val="00A33F65"/>
    <w:rsid w:val="00A34FA5"/>
    <w:rsid w:val="00A36123"/>
    <w:rsid w:val="00A361D6"/>
    <w:rsid w:val="00A37C6A"/>
    <w:rsid w:val="00A40518"/>
    <w:rsid w:val="00A43D60"/>
    <w:rsid w:val="00A45343"/>
    <w:rsid w:val="00A47422"/>
    <w:rsid w:val="00A556DC"/>
    <w:rsid w:val="00A55721"/>
    <w:rsid w:val="00A57D77"/>
    <w:rsid w:val="00A6075C"/>
    <w:rsid w:val="00A60C76"/>
    <w:rsid w:val="00A62222"/>
    <w:rsid w:val="00A630AE"/>
    <w:rsid w:val="00A63BA1"/>
    <w:rsid w:val="00A65325"/>
    <w:rsid w:val="00A6594F"/>
    <w:rsid w:val="00A65F78"/>
    <w:rsid w:val="00A66F55"/>
    <w:rsid w:val="00A67DF1"/>
    <w:rsid w:val="00A70D27"/>
    <w:rsid w:val="00A72924"/>
    <w:rsid w:val="00A7467D"/>
    <w:rsid w:val="00A74DBD"/>
    <w:rsid w:val="00A7528E"/>
    <w:rsid w:val="00A77A9D"/>
    <w:rsid w:val="00A809F8"/>
    <w:rsid w:val="00A81C95"/>
    <w:rsid w:val="00A82542"/>
    <w:rsid w:val="00A82668"/>
    <w:rsid w:val="00A83BD6"/>
    <w:rsid w:val="00A84282"/>
    <w:rsid w:val="00A84BEA"/>
    <w:rsid w:val="00A85359"/>
    <w:rsid w:val="00A8536F"/>
    <w:rsid w:val="00A856F3"/>
    <w:rsid w:val="00A85F92"/>
    <w:rsid w:val="00A877D8"/>
    <w:rsid w:val="00A90C56"/>
    <w:rsid w:val="00A9430A"/>
    <w:rsid w:val="00A947C4"/>
    <w:rsid w:val="00A94D88"/>
    <w:rsid w:val="00A966B1"/>
    <w:rsid w:val="00A977C7"/>
    <w:rsid w:val="00AA1235"/>
    <w:rsid w:val="00AA19FB"/>
    <w:rsid w:val="00AA30C2"/>
    <w:rsid w:val="00AA350E"/>
    <w:rsid w:val="00AA358E"/>
    <w:rsid w:val="00AA4117"/>
    <w:rsid w:val="00AA4563"/>
    <w:rsid w:val="00AA71B6"/>
    <w:rsid w:val="00AA724C"/>
    <w:rsid w:val="00AB21C7"/>
    <w:rsid w:val="00AB22BD"/>
    <w:rsid w:val="00AB54F8"/>
    <w:rsid w:val="00AB669C"/>
    <w:rsid w:val="00AB71FC"/>
    <w:rsid w:val="00AB759D"/>
    <w:rsid w:val="00AC2CD0"/>
    <w:rsid w:val="00AC354F"/>
    <w:rsid w:val="00AC3AD4"/>
    <w:rsid w:val="00AC62FD"/>
    <w:rsid w:val="00AC6860"/>
    <w:rsid w:val="00AC7CEF"/>
    <w:rsid w:val="00AD099A"/>
    <w:rsid w:val="00AD0A53"/>
    <w:rsid w:val="00AD0E7A"/>
    <w:rsid w:val="00AD22B5"/>
    <w:rsid w:val="00AD3048"/>
    <w:rsid w:val="00AD30F7"/>
    <w:rsid w:val="00AD381C"/>
    <w:rsid w:val="00AD432E"/>
    <w:rsid w:val="00AD478E"/>
    <w:rsid w:val="00AD48EF"/>
    <w:rsid w:val="00AD4AA2"/>
    <w:rsid w:val="00AD5B56"/>
    <w:rsid w:val="00AD65C6"/>
    <w:rsid w:val="00AD6E2D"/>
    <w:rsid w:val="00AD7158"/>
    <w:rsid w:val="00AD7F83"/>
    <w:rsid w:val="00AE11BA"/>
    <w:rsid w:val="00AE25C9"/>
    <w:rsid w:val="00AE312D"/>
    <w:rsid w:val="00AE57E1"/>
    <w:rsid w:val="00AE60D3"/>
    <w:rsid w:val="00AE7514"/>
    <w:rsid w:val="00AE77A8"/>
    <w:rsid w:val="00AF06BE"/>
    <w:rsid w:val="00AF10B6"/>
    <w:rsid w:val="00AF2C8F"/>
    <w:rsid w:val="00AF38BE"/>
    <w:rsid w:val="00AF3A82"/>
    <w:rsid w:val="00B00683"/>
    <w:rsid w:val="00B01481"/>
    <w:rsid w:val="00B01FC7"/>
    <w:rsid w:val="00B0348D"/>
    <w:rsid w:val="00B03908"/>
    <w:rsid w:val="00B0403D"/>
    <w:rsid w:val="00B0464B"/>
    <w:rsid w:val="00B05987"/>
    <w:rsid w:val="00B05CFA"/>
    <w:rsid w:val="00B05FBB"/>
    <w:rsid w:val="00B06F26"/>
    <w:rsid w:val="00B11686"/>
    <w:rsid w:val="00B11DFF"/>
    <w:rsid w:val="00B1284A"/>
    <w:rsid w:val="00B13D5F"/>
    <w:rsid w:val="00B15014"/>
    <w:rsid w:val="00B1554C"/>
    <w:rsid w:val="00B207EF"/>
    <w:rsid w:val="00B212B0"/>
    <w:rsid w:val="00B21E84"/>
    <w:rsid w:val="00B22B04"/>
    <w:rsid w:val="00B23A50"/>
    <w:rsid w:val="00B23BCF"/>
    <w:rsid w:val="00B249AF"/>
    <w:rsid w:val="00B25181"/>
    <w:rsid w:val="00B25842"/>
    <w:rsid w:val="00B27D57"/>
    <w:rsid w:val="00B30738"/>
    <w:rsid w:val="00B3142F"/>
    <w:rsid w:val="00B321A5"/>
    <w:rsid w:val="00B32533"/>
    <w:rsid w:val="00B33F7C"/>
    <w:rsid w:val="00B34626"/>
    <w:rsid w:val="00B358D5"/>
    <w:rsid w:val="00B3641C"/>
    <w:rsid w:val="00B372FE"/>
    <w:rsid w:val="00B41C17"/>
    <w:rsid w:val="00B43F68"/>
    <w:rsid w:val="00B4572F"/>
    <w:rsid w:val="00B46015"/>
    <w:rsid w:val="00B46EA0"/>
    <w:rsid w:val="00B477DF"/>
    <w:rsid w:val="00B47A44"/>
    <w:rsid w:val="00B514F4"/>
    <w:rsid w:val="00B516CF"/>
    <w:rsid w:val="00B51E3E"/>
    <w:rsid w:val="00B54730"/>
    <w:rsid w:val="00B552E1"/>
    <w:rsid w:val="00B564E8"/>
    <w:rsid w:val="00B63D3B"/>
    <w:rsid w:val="00B63EF4"/>
    <w:rsid w:val="00B67F39"/>
    <w:rsid w:val="00B70F0E"/>
    <w:rsid w:val="00B72E9C"/>
    <w:rsid w:val="00B73C38"/>
    <w:rsid w:val="00B73F09"/>
    <w:rsid w:val="00B74C41"/>
    <w:rsid w:val="00B75542"/>
    <w:rsid w:val="00B76521"/>
    <w:rsid w:val="00B77402"/>
    <w:rsid w:val="00B7776E"/>
    <w:rsid w:val="00B803F2"/>
    <w:rsid w:val="00B80692"/>
    <w:rsid w:val="00B82A11"/>
    <w:rsid w:val="00B832F7"/>
    <w:rsid w:val="00B8582F"/>
    <w:rsid w:val="00B8600C"/>
    <w:rsid w:val="00B860C7"/>
    <w:rsid w:val="00B861A8"/>
    <w:rsid w:val="00B9092E"/>
    <w:rsid w:val="00B91339"/>
    <w:rsid w:val="00B91749"/>
    <w:rsid w:val="00B91FA2"/>
    <w:rsid w:val="00B955D0"/>
    <w:rsid w:val="00B9617F"/>
    <w:rsid w:val="00B977EC"/>
    <w:rsid w:val="00B9780D"/>
    <w:rsid w:val="00BA0777"/>
    <w:rsid w:val="00BA07AE"/>
    <w:rsid w:val="00BA0E31"/>
    <w:rsid w:val="00BA10FB"/>
    <w:rsid w:val="00BA50D0"/>
    <w:rsid w:val="00BA50D4"/>
    <w:rsid w:val="00BA5EA5"/>
    <w:rsid w:val="00BA6721"/>
    <w:rsid w:val="00BA7449"/>
    <w:rsid w:val="00BA77BF"/>
    <w:rsid w:val="00BB0FB0"/>
    <w:rsid w:val="00BB547A"/>
    <w:rsid w:val="00BB559E"/>
    <w:rsid w:val="00BB628A"/>
    <w:rsid w:val="00BB64A9"/>
    <w:rsid w:val="00BB6F26"/>
    <w:rsid w:val="00BB7C2F"/>
    <w:rsid w:val="00BC012A"/>
    <w:rsid w:val="00BC053A"/>
    <w:rsid w:val="00BC11C5"/>
    <w:rsid w:val="00BC2B2C"/>
    <w:rsid w:val="00BC36E7"/>
    <w:rsid w:val="00BC412C"/>
    <w:rsid w:val="00BC414D"/>
    <w:rsid w:val="00BC46FF"/>
    <w:rsid w:val="00BC5F43"/>
    <w:rsid w:val="00BC68B9"/>
    <w:rsid w:val="00BC76B5"/>
    <w:rsid w:val="00BD00C1"/>
    <w:rsid w:val="00BD15D5"/>
    <w:rsid w:val="00BD1E6D"/>
    <w:rsid w:val="00BD1F57"/>
    <w:rsid w:val="00BD3E99"/>
    <w:rsid w:val="00BD6F0B"/>
    <w:rsid w:val="00BE15B9"/>
    <w:rsid w:val="00BE1D9D"/>
    <w:rsid w:val="00BE1DFD"/>
    <w:rsid w:val="00BE31A7"/>
    <w:rsid w:val="00BE3D8C"/>
    <w:rsid w:val="00BE3F77"/>
    <w:rsid w:val="00BE79ED"/>
    <w:rsid w:val="00BE7D25"/>
    <w:rsid w:val="00BE7D97"/>
    <w:rsid w:val="00BE7DAF"/>
    <w:rsid w:val="00BF0AF0"/>
    <w:rsid w:val="00BF1E91"/>
    <w:rsid w:val="00BF28BB"/>
    <w:rsid w:val="00BF3B4F"/>
    <w:rsid w:val="00BF51EF"/>
    <w:rsid w:val="00BF670D"/>
    <w:rsid w:val="00C01B3B"/>
    <w:rsid w:val="00C01E38"/>
    <w:rsid w:val="00C02A2B"/>
    <w:rsid w:val="00C03710"/>
    <w:rsid w:val="00C055D2"/>
    <w:rsid w:val="00C05FCA"/>
    <w:rsid w:val="00C06C25"/>
    <w:rsid w:val="00C10678"/>
    <w:rsid w:val="00C11079"/>
    <w:rsid w:val="00C110F0"/>
    <w:rsid w:val="00C115D5"/>
    <w:rsid w:val="00C117B6"/>
    <w:rsid w:val="00C11E2B"/>
    <w:rsid w:val="00C1370F"/>
    <w:rsid w:val="00C13FBF"/>
    <w:rsid w:val="00C145B4"/>
    <w:rsid w:val="00C147BC"/>
    <w:rsid w:val="00C147CD"/>
    <w:rsid w:val="00C17F9C"/>
    <w:rsid w:val="00C2160B"/>
    <w:rsid w:val="00C21BD9"/>
    <w:rsid w:val="00C21D98"/>
    <w:rsid w:val="00C249A1"/>
    <w:rsid w:val="00C24C7D"/>
    <w:rsid w:val="00C252EF"/>
    <w:rsid w:val="00C2543C"/>
    <w:rsid w:val="00C300E5"/>
    <w:rsid w:val="00C304EE"/>
    <w:rsid w:val="00C310CF"/>
    <w:rsid w:val="00C316F5"/>
    <w:rsid w:val="00C32C29"/>
    <w:rsid w:val="00C33DAD"/>
    <w:rsid w:val="00C34179"/>
    <w:rsid w:val="00C350A2"/>
    <w:rsid w:val="00C35A42"/>
    <w:rsid w:val="00C364A5"/>
    <w:rsid w:val="00C36918"/>
    <w:rsid w:val="00C377CE"/>
    <w:rsid w:val="00C37C73"/>
    <w:rsid w:val="00C40758"/>
    <w:rsid w:val="00C407AD"/>
    <w:rsid w:val="00C41650"/>
    <w:rsid w:val="00C42186"/>
    <w:rsid w:val="00C42335"/>
    <w:rsid w:val="00C4422F"/>
    <w:rsid w:val="00C45CBF"/>
    <w:rsid w:val="00C47184"/>
    <w:rsid w:val="00C471CF"/>
    <w:rsid w:val="00C47256"/>
    <w:rsid w:val="00C473AF"/>
    <w:rsid w:val="00C503B2"/>
    <w:rsid w:val="00C50EA1"/>
    <w:rsid w:val="00C51022"/>
    <w:rsid w:val="00C528BD"/>
    <w:rsid w:val="00C52C0A"/>
    <w:rsid w:val="00C543EF"/>
    <w:rsid w:val="00C54439"/>
    <w:rsid w:val="00C54A6A"/>
    <w:rsid w:val="00C557E6"/>
    <w:rsid w:val="00C56499"/>
    <w:rsid w:val="00C56CEE"/>
    <w:rsid w:val="00C602AE"/>
    <w:rsid w:val="00C605C0"/>
    <w:rsid w:val="00C61396"/>
    <w:rsid w:val="00C62DE3"/>
    <w:rsid w:val="00C63ACE"/>
    <w:rsid w:val="00C63E06"/>
    <w:rsid w:val="00C640C3"/>
    <w:rsid w:val="00C6449B"/>
    <w:rsid w:val="00C64918"/>
    <w:rsid w:val="00C64D09"/>
    <w:rsid w:val="00C66564"/>
    <w:rsid w:val="00C708B3"/>
    <w:rsid w:val="00C7186C"/>
    <w:rsid w:val="00C71BCD"/>
    <w:rsid w:val="00C7277E"/>
    <w:rsid w:val="00C73207"/>
    <w:rsid w:val="00C7412F"/>
    <w:rsid w:val="00C77410"/>
    <w:rsid w:val="00C77EA3"/>
    <w:rsid w:val="00C82C3C"/>
    <w:rsid w:val="00C8306F"/>
    <w:rsid w:val="00C844D3"/>
    <w:rsid w:val="00C865DF"/>
    <w:rsid w:val="00C875E6"/>
    <w:rsid w:val="00C90891"/>
    <w:rsid w:val="00C93D7A"/>
    <w:rsid w:val="00C946A8"/>
    <w:rsid w:val="00C95D60"/>
    <w:rsid w:val="00C96743"/>
    <w:rsid w:val="00C96A5B"/>
    <w:rsid w:val="00CA05EE"/>
    <w:rsid w:val="00CA188B"/>
    <w:rsid w:val="00CA3581"/>
    <w:rsid w:val="00CA46B9"/>
    <w:rsid w:val="00CA5F25"/>
    <w:rsid w:val="00CB0065"/>
    <w:rsid w:val="00CB00B8"/>
    <w:rsid w:val="00CB0CE0"/>
    <w:rsid w:val="00CB1397"/>
    <w:rsid w:val="00CB2A35"/>
    <w:rsid w:val="00CB2D47"/>
    <w:rsid w:val="00CB598F"/>
    <w:rsid w:val="00CC0796"/>
    <w:rsid w:val="00CC08A4"/>
    <w:rsid w:val="00CC0A73"/>
    <w:rsid w:val="00CC2D85"/>
    <w:rsid w:val="00CC3401"/>
    <w:rsid w:val="00CC3B9E"/>
    <w:rsid w:val="00CC4502"/>
    <w:rsid w:val="00CC5529"/>
    <w:rsid w:val="00CC59B3"/>
    <w:rsid w:val="00CD0548"/>
    <w:rsid w:val="00CD1CE8"/>
    <w:rsid w:val="00CD2E29"/>
    <w:rsid w:val="00CD3286"/>
    <w:rsid w:val="00CD36F9"/>
    <w:rsid w:val="00CD4D29"/>
    <w:rsid w:val="00CD4F16"/>
    <w:rsid w:val="00CD5554"/>
    <w:rsid w:val="00CD67B8"/>
    <w:rsid w:val="00CD6CBE"/>
    <w:rsid w:val="00CE015D"/>
    <w:rsid w:val="00CE0E35"/>
    <w:rsid w:val="00CE1957"/>
    <w:rsid w:val="00CE2E87"/>
    <w:rsid w:val="00CE7971"/>
    <w:rsid w:val="00CF0889"/>
    <w:rsid w:val="00CF0936"/>
    <w:rsid w:val="00CF19C7"/>
    <w:rsid w:val="00CF2166"/>
    <w:rsid w:val="00CF2589"/>
    <w:rsid w:val="00D00E6B"/>
    <w:rsid w:val="00D0217A"/>
    <w:rsid w:val="00D021CE"/>
    <w:rsid w:val="00D033FB"/>
    <w:rsid w:val="00D03733"/>
    <w:rsid w:val="00D0662D"/>
    <w:rsid w:val="00D07A7F"/>
    <w:rsid w:val="00D112C5"/>
    <w:rsid w:val="00D1222B"/>
    <w:rsid w:val="00D1626F"/>
    <w:rsid w:val="00D1763E"/>
    <w:rsid w:val="00D204BB"/>
    <w:rsid w:val="00D2174E"/>
    <w:rsid w:val="00D220F6"/>
    <w:rsid w:val="00D2240D"/>
    <w:rsid w:val="00D25390"/>
    <w:rsid w:val="00D26734"/>
    <w:rsid w:val="00D267BB"/>
    <w:rsid w:val="00D32B10"/>
    <w:rsid w:val="00D351E8"/>
    <w:rsid w:val="00D357A5"/>
    <w:rsid w:val="00D36515"/>
    <w:rsid w:val="00D413AB"/>
    <w:rsid w:val="00D41972"/>
    <w:rsid w:val="00D41E8D"/>
    <w:rsid w:val="00D41FD1"/>
    <w:rsid w:val="00D43330"/>
    <w:rsid w:val="00D4502C"/>
    <w:rsid w:val="00D50AB8"/>
    <w:rsid w:val="00D511D4"/>
    <w:rsid w:val="00D51374"/>
    <w:rsid w:val="00D51912"/>
    <w:rsid w:val="00D537A6"/>
    <w:rsid w:val="00D5427F"/>
    <w:rsid w:val="00D545FD"/>
    <w:rsid w:val="00D54C96"/>
    <w:rsid w:val="00D55377"/>
    <w:rsid w:val="00D56C67"/>
    <w:rsid w:val="00D6107C"/>
    <w:rsid w:val="00D623E1"/>
    <w:rsid w:val="00D63613"/>
    <w:rsid w:val="00D63814"/>
    <w:rsid w:val="00D638D5"/>
    <w:rsid w:val="00D640F3"/>
    <w:rsid w:val="00D64656"/>
    <w:rsid w:val="00D64F89"/>
    <w:rsid w:val="00D66A9F"/>
    <w:rsid w:val="00D70986"/>
    <w:rsid w:val="00D716A9"/>
    <w:rsid w:val="00D718F3"/>
    <w:rsid w:val="00D7229C"/>
    <w:rsid w:val="00D731CF"/>
    <w:rsid w:val="00D75189"/>
    <w:rsid w:val="00D754ED"/>
    <w:rsid w:val="00D77FD4"/>
    <w:rsid w:val="00D80031"/>
    <w:rsid w:val="00D8099F"/>
    <w:rsid w:val="00D814BB"/>
    <w:rsid w:val="00D819F2"/>
    <w:rsid w:val="00D828E3"/>
    <w:rsid w:val="00D829DA"/>
    <w:rsid w:val="00D84461"/>
    <w:rsid w:val="00D84791"/>
    <w:rsid w:val="00D84E38"/>
    <w:rsid w:val="00D857EE"/>
    <w:rsid w:val="00D86739"/>
    <w:rsid w:val="00D87049"/>
    <w:rsid w:val="00D90376"/>
    <w:rsid w:val="00D91760"/>
    <w:rsid w:val="00D91CBD"/>
    <w:rsid w:val="00D920AA"/>
    <w:rsid w:val="00D923F1"/>
    <w:rsid w:val="00D93484"/>
    <w:rsid w:val="00D9457B"/>
    <w:rsid w:val="00D94887"/>
    <w:rsid w:val="00D96A18"/>
    <w:rsid w:val="00D96A5A"/>
    <w:rsid w:val="00DA0B2E"/>
    <w:rsid w:val="00DA15DB"/>
    <w:rsid w:val="00DA2F59"/>
    <w:rsid w:val="00DA38FB"/>
    <w:rsid w:val="00DA56CF"/>
    <w:rsid w:val="00DA589D"/>
    <w:rsid w:val="00DA68BE"/>
    <w:rsid w:val="00DA7949"/>
    <w:rsid w:val="00DA7C90"/>
    <w:rsid w:val="00DB2EAA"/>
    <w:rsid w:val="00DB50F9"/>
    <w:rsid w:val="00DB5748"/>
    <w:rsid w:val="00DB794E"/>
    <w:rsid w:val="00DC2089"/>
    <w:rsid w:val="00DC335A"/>
    <w:rsid w:val="00DC4D57"/>
    <w:rsid w:val="00DC536E"/>
    <w:rsid w:val="00DC65B7"/>
    <w:rsid w:val="00DC76DB"/>
    <w:rsid w:val="00DD07D4"/>
    <w:rsid w:val="00DD4D39"/>
    <w:rsid w:val="00DD5766"/>
    <w:rsid w:val="00DD5CC4"/>
    <w:rsid w:val="00DD729F"/>
    <w:rsid w:val="00DD73DE"/>
    <w:rsid w:val="00DE26AE"/>
    <w:rsid w:val="00DE3226"/>
    <w:rsid w:val="00DE58CF"/>
    <w:rsid w:val="00DE5AD1"/>
    <w:rsid w:val="00DE6802"/>
    <w:rsid w:val="00DE6CFF"/>
    <w:rsid w:val="00DE76DE"/>
    <w:rsid w:val="00DE7F5A"/>
    <w:rsid w:val="00DF20B5"/>
    <w:rsid w:val="00DF35E0"/>
    <w:rsid w:val="00DF52FF"/>
    <w:rsid w:val="00DF6C0B"/>
    <w:rsid w:val="00E00406"/>
    <w:rsid w:val="00E01FDC"/>
    <w:rsid w:val="00E02017"/>
    <w:rsid w:val="00E04E1C"/>
    <w:rsid w:val="00E05F91"/>
    <w:rsid w:val="00E078DA"/>
    <w:rsid w:val="00E12BB3"/>
    <w:rsid w:val="00E152D7"/>
    <w:rsid w:val="00E153D9"/>
    <w:rsid w:val="00E15DA0"/>
    <w:rsid w:val="00E15ECA"/>
    <w:rsid w:val="00E167EE"/>
    <w:rsid w:val="00E16959"/>
    <w:rsid w:val="00E1752F"/>
    <w:rsid w:val="00E20E39"/>
    <w:rsid w:val="00E23940"/>
    <w:rsid w:val="00E23C5F"/>
    <w:rsid w:val="00E24249"/>
    <w:rsid w:val="00E24472"/>
    <w:rsid w:val="00E250F0"/>
    <w:rsid w:val="00E256F7"/>
    <w:rsid w:val="00E25A36"/>
    <w:rsid w:val="00E25CA3"/>
    <w:rsid w:val="00E26F7B"/>
    <w:rsid w:val="00E27B93"/>
    <w:rsid w:val="00E3161C"/>
    <w:rsid w:val="00E320F9"/>
    <w:rsid w:val="00E32433"/>
    <w:rsid w:val="00E32B19"/>
    <w:rsid w:val="00E32CDF"/>
    <w:rsid w:val="00E33FE0"/>
    <w:rsid w:val="00E34033"/>
    <w:rsid w:val="00E36DE6"/>
    <w:rsid w:val="00E40BED"/>
    <w:rsid w:val="00E43601"/>
    <w:rsid w:val="00E4415C"/>
    <w:rsid w:val="00E4492A"/>
    <w:rsid w:val="00E475CC"/>
    <w:rsid w:val="00E52C4D"/>
    <w:rsid w:val="00E52F2D"/>
    <w:rsid w:val="00E53080"/>
    <w:rsid w:val="00E53117"/>
    <w:rsid w:val="00E535D2"/>
    <w:rsid w:val="00E54B65"/>
    <w:rsid w:val="00E56711"/>
    <w:rsid w:val="00E56D38"/>
    <w:rsid w:val="00E56E84"/>
    <w:rsid w:val="00E56FF8"/>
    <w:rsid w:val="00E578A1"/>
    <w:rsid w:val="00E57BED"/>
    <w:rsid w:val="00E60170"/>
    <w:rsid w:val="00E638F4"/>
    <w:rsid w:val="00E641C7"/>
    <w:rsid w:val="00E645F0"/>
    <w:rsid w:val="00E65854"/>
    <w:rsid w:val="00E65AAE"/>
    <w:rsid w:val="00E66AFE"/>
    <w:rsid w:val="00E6722D"/>
    <w:rsid w:val="00E6764E"/>
    <w:rsid w:val="00E67CC9"/>
    <w:rsid w:val="00E72024"/>
    <w:rsid w:val="00E7251C"/>
    <w:rsid w:val="00E72876"/>
    <w:rsid w:val="00E72944"/>
    <w:rsid w:val="00E737A8"/>
    <w:rsid w:val="00E75F4A"/>
    <w:rsid w:val="00E76E9A"/>
    <w:rsid w:val="00E7758A"/>
    <w:rsid w:val="00E80514"/>
    <w:rsid w:val="00E805D3"/>
    <w:rsid w:val="00E8081B"/>
    <w:rsid w:val="00E810AD"/>
    <w:rsid w:val="00E82EA9"/>
    <w:rsid w:val="00E84698"/>
    <w:rsid w:val="00E84A93"/>
    <w:rsid w:val="00E84E1E"/>
    <w:rsid w:val="00E93C27"/>
    <w:rsid w:val="00E94140"/>
    <w:rsid w:val="00E95681"/>
    <w:rsid w:val="00E95E2C"/>
    <w:rsid w:val="00E969B6"/>
    <w:rsid w:val="00E9796B"/>
    <w:rsid w:val="00EA01B5"/>
    <w:rsid w:val="00EA0B57"/>
    <w:rsid w:val="00EA176E"/>
    <w:rsid w:val="00EA285D"/>
    <w:rsid w:val="00EA2AAD"/>
    <w:rsid w:val="00EA31FE"/>
    <w:rsid w:val="00EA7B61"/>
    <w:rsid w:val="00EB07B1"/>
    <w:rsid w:val="00EB0E40"/>
    <w:rsid w:val="00EB109A"/>
    <w:rsid w:val="00EB1494"/>
    <w:rsid w:val="00EB1DBA"/>
    <w:rsid w:val="00EB1E72"/>
    <w:rsid w:val="00EB3A2E"/>
    <w:rsid w:val="00EB50F5"/>
    <w:rsid w:val="00EB6892"/>
    <w:rsid w:val="00EC0DA3"/>
    <w:rsid w:val="00EC174D"/>
    <w:rsid w:val="00EC1E29"/>
    <w:rsid w:val="00EC3F5D"/>
    <w:rsid w:val="00EC5F0A"/>
    <w:rsid w:val="00EC6294"/>
    <w:rsid w:val="00EC7903"/>
    <w:rsid w:val="00ED01FB"/>
    <w:rsid w:val="00ED099A"/>
    <w:rsid w:val="00ED1133"/>
    <w:rsid w:val="00ED15FF"/>
    <w:rsid w:val="00ED2037"/>
    <w:rsid w:val="00ED256D"/>
    <w:rsid w:val="00ED5F70"/>
    <w:rsid w:val="00ED65BD"/>
    <w:rsid w:val="00ED7AD2"/>
    <w:rsid w:val="00EE16FE"/>
    <w:rsid w:val="00EE1D2F"/>
    <w:rsid w:val="00EE4883"/>
    <w:rsid w:val="00EE4D79"/>
    <w:rsid w:val="00EE5977"/>
    <w:rsid w:val="00EE67DA"/>
    <w:rsid w:val="00EE6D67"/>
    <w:rsid w:val="00EE6DC9"/>
    <w:rsid w:val="00EF0F51"/>
    <w:rsid w:val="00EF104D"/>
    <w:rsid w:val="00EF1EBB"/>
    <w:rsid w:val="00EF204B"/>
    <w:rsid w:val="00EF4967"/>
    <w:rsid w:val="00EF6D81"/>
    <w:rsid w:val="00F007A4"/>
    <w:rsid w:val="00F01372"/>
    <w:rsid w:val="00F02D90"/>
    <w:rsid w:val="00F04017"/>
    <w:rsid w:val="00F041B8"/>
    <w:rsid w:val="00F05623"/>
    <w:rsid w:val="00F12B20"/>
    <w:rsid w:val="00F1387B"/>
    <w:rsid w:val="00F13F6D"/>
    <w:rsid w:val="00F14DAB"/>
    <w:rsid w:val="00F15160"/>
    <w:rsid w:val="00F15464"/>
    <w:rsid w:val="00F163C0"/>
    <w:rsid w:val="00F179F3"/>
    <w:rsid w:val="00F20274"/>
    <w:rsid w:val="00F202BD"/>
    <w:rsid w:val="00F218CF"/>
    <w:rsid w:val="00F23611"/>
    <w:rsid w:val="00F25843"/>
    <w:rsid w:val="00F25BDF"/>
    <w:rsid w:val="00F261FD"/>
    <w:rsid w:val="00F268A0"/>
    <w:rsid w:val="00F27DC4"/>
    <w:rsid w:val="00F30C1F"/>
    <w:rsid w:val="00F30FDC"/>
    <w:rsid w:val="00F31902"/>
    <w:rsid w:val="00F3565C"/>
    <w:rsid w:val="00F35A01"/>
    <w:rsid w:val="00F35A4B"/>
    <w:rsid w:val="00F368E9"/>
    <w:rsid w:val="00F37655"/>
    <w:rsid w:val="00F4140D"/>
    <w:rsid w:val="00F42468"/>
    <w:rsid w:val="00F444D6"/>
    <w:rsid w:val="00F45C3E"/>
    <w:rsid w:val="00F46E04"/>
    <w:rsid w:val="00F47872"/>
    <w:rsid w:val="00F52422"/>
    <w:rsid w:val="00F52F76"/>
    <w:rsid w:val="00F541E2"/>
    <w:rsid w:val="00F54819"/>
    <w:rsid w:val="00F55441"/>
    <w:rsid w:val="00F5696C"/>
    <w:rsid w:val="00F60B7D"/>
    <w:rsid w:val="00F618B6"/>
    <w:rsid w:val="00F629AE"/>
    <w:rsid w:val="00F648AB"/>
    <w:rsid w:val="00F674F8"/>
    <w:rsid w:val="00F67561"/>
    <w:rsid w:val="00F676C9"/>
    <w:rsid w:val="00F70F95"/>
    <w:rsid w:val="00F75180"/>
    <w:rsid w:val="00F7661E"/>
    <w:rsid w:val="00F778CB"/>
    <w:rsid w:val="00F779ED"/>
    <w:rsid w:val="00F80868"/>
    <w:rsid w:val="00F8124F"/>
    <w:rsid w:val="00F81B6E"/>
    <w:rsid w:val="00F81C34"/>
    <w:rsid w:val="00F84479"/>
    <w:rsid w:val="00F84689"/>
    <w:rsid w:val="00F84A91"/>
    <w:rsid w:val="00F874E4"/>
    <w:rsid w:val="00F87F9D"/>
    <w:rsid w:val="00F900B9"/>
    <w:rsid w:val="00F90671"/>
    <w:rsid w:val="00F917B7"/>
    <w:rsid w:val="00F91D3F"/>
    <w:rsid w:val="00F92021"/>
    <w:rsid w:val="00F92297"/>
    <w:rsid w:val="00F94505"/>
    <w:rsid w:val="00F946E8"/>
    <w:rsid w:val="00F96185"/>
    <w:rsid w:val="00F96F3E"/>
    <w:rsid w:val="00FA17B3"/>
    <w:rsid w:val="00FA27E7"/>
    <w:rsid w:val="00FA3B01"/>
    <w:rsid w:val="00FA3C5C"/>
    <w:rsid w:val="00FA4D3F"/>
    <w:rsid w:val="00FA5500"/>
    <w:rsid w:val="00FB1DF1"/>
    <w:rsid w:val="00FB25D7"/>
    <w:rsid w:val="00FB2CE4"/>
    <w:rsid w:val="00FB3263"/>
    <w:rsid w:val="00FB46FA"/>
    <w:rsid w:val="00FB5E9B"/>
    <w:rsid w:val="00FB715F"/>
    <w:rsid w:val="00FB7912"/>
    <w:rsid w:val="00FC5440"/>
    <w:rsid w:val="00FC6C6B"/>
    <w:rsid w:val="00FD0019"/>
    <w:rsid w:val="00FD1941"/>
    <w:rsid w:val="00FD46EE"/>
    <w:rsid w:val="00FD522F"/>
    <w:rsid w:val="00FD535D"/>
    <w:rsid w:val="00FD627C"/>
    <w:rsid w:val="00FD69CE"/>
    <w:rsid w:val="00FD703F"/>
    <w:rsid w:val="00FD7E70"/>
    <w:rsid w:val="00FE0253"/>
    <w:rsid w:val="00FE0A4B"/>
    <w:rsid w:val="00FE265A"/>
    <w:rsid w:val="00FE31D5"/>
    <w:rsid w:val="00FE5C93"/>
    <w:rsid w:val="00FE5CCC"/>
    <w:rsid w:val="00FE5E0D"/>
    <w:rsid w:val="00FE6B19"/>
    <w:rsid w:val="00FE7B33"/>
    <w:rsid w:val="00FF0226"/>
    <w:rsid w:val="00FF1BC1"/>
    <w:rsid w:val="00FF570A"/>
    <w:rsid w:val="00FF5E33"/>
    <w:rsid w:val="00FF634F"/>
    <w:rsid w:val="00FF7760"/>
    <w:rsid w:val="00FF7E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F78"/>
    <w:pPr>
      <w:ind w:left="720"/>
      <w:contextualSpacing/>
    </w:pPr>
  </w:style>
  <w:style w:type="paragraph" w:styleId="Header">
    <w:name w:val="header"/>
    <w:basedOn w:val="Normal"/>
    <w:link w:val="HeaderChar"/>
    <w:uiPriority w:val="99"/>
    <w:semiHidden/>
    <w:unhideWhenUsed/>
    <w:rsid w:val="005F1F2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F1F2F"/>
  </w:style>
  <w:style w:type="paragraph" w:styleId="Footer">
    <w:name w:val="footer"/>
    <w:basedOn w:val="Normal"/>
    <w:link w:val="FooterChar"/>
    <w:uiPriority w:val="99"/>
    <w:unhideWhenUsed/>
    <w:rsid w:val="005F1F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1F2F"/>
  </w:style>
  <w:style w:type="paragraph" w:styleId="BalloonText">
    <w:name w:val="Balloon Text"/>
    <w:basedOn w:val="Normal"/>
    <w:link w:val="BalloonTextChar"/>
    <w:uiPriority w:val="99"/>
    <w:semiHidden/>
    <w:unhideWhenUsed/>
    <w:rsid w:val="00EE6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D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714A-6B1A-46FD-9B24-DF2DFA73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AL-OLABY</dc:creator>
  <cp:lastModifiedBy>AL-OLABY</cp:lastModifiedBy>
  <cp:revision>29</cp:revision>
  <dcterms:created xsi:type="dcterms:W3CDTF">2015-03-26T17:02:00Z</dcterms:created>
  <dcterms:modified xsi:type="dcterms:W3CDTF">2015-03-28T04:48:00Z</dcterms:modified>
</cp:coreProperties>
</file>