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95" w:rsidRDefault="003F5E95" w:rsidP="003F5E95">
      <w:pPr>
        <w:autoSpaceDE w:val="0"/>
        <w:autoSpaceDN w:val="0"/>
        <w:adjustRightInd w:val="0"/>
        <w:spacing w:before="100" w:after="100" w:line="240" w:lineRule="auto"/>
        <w:jc w:val="center"/>
        <w:rPr>
          <w:rFonts w:ascii="Times New Roman" w:hAnsi="Times New Roman" w:cs="Times New Roman"/>
          <w:b/>
          <w:bCs/>
          <w:sz w:val="44"/>
          <w:szCs w:val="44"/>
          <w:u w:val="single"/>
        </w:rPr>
      </w:pPr>
      <w:r w:rsidRPr="003F5E95">
        <w:rPr>
          <w:rFonts w:ascii="Times New Roman" w:hAnsi="Times New Roman" w:cs="Times New Roman"/>
          <w:b/>
          <w:bCs/>
          <w:sz w:val="44"/>
          <w:szCs w:val="44"/>
          <w:u w:val="single"/>
        </w:rPr>
        <w:t>Mid Face Trauma.</w:t>
      </w:r>
    </w:p>
    <w:p w:rsidR="003F5E95" w:rsidRPr="003F5E95" w:rsidRDefault="003F5E95" w:rsidP="003F5E95">
      <w:pPr>
        <w:autoSpaceDE w:val="0"/>
        <w:autoSpaceDN w:val="0"/>
        <w:adjustRightInd w:val="0"/>
        <w:spacing w:before="100" w:after="100" w:line="240" w:lineRule="auto"/>
        <w:jc w:val="center"/>
        <w:rPr>
          <w:rFonts w:ascii="Times New Roman" w:hAnsi="Times New Roman" w:cs="Times New Roman"/>
          <w:b/>
          <w:bCs/>
          <w:sz w:val="44"/>
          <w:szCs w:val="44"/>
          <w:u w:val="single"/>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This is a common topic in oral surgery, it needs a specialist to deal with, but this lecture aims to give a basic management </w:t>
      </w:r>
      <w:r w:rsidR="00E751E8" w:rsidRPr="003F5E95">
        <w:rPr>
          <w:rFonts w:ascii="Times New Roman" w:hAnsi="Times New Roman" w:cs="Times New Roman"/>
          <w:sz w:val="28"/>
          <w:szCs w:val="28"/>
        </w:rPr>
        <w:t>principles</w:t>
      </w:r>
      <w:r w:rsidRPr="003F5E95">
        <w:rPr>
          <w:rFonts w:ascii="Times New Roman" w:hAnsi="Times New Roman" w:cs="Times New Roman"/>
          <w:sz w:val="28"/>
          <w:szCs w:val="28"/>
        </w:rPr>
        <w:t xml:space="preserve"> for those patients.</w:t>
      </w:r>
    </w:p>
    <w:p w:rsidR="003F5E95" w:rsidRPr="003F5E95" w:rsidRDefault="00E751E8"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Actually</w:t>
      </w:r>
      <w:r w:rsidR="003F5E95" w:rsidRPr="003F5E95">
        <w:rPr>
          <w:rFonts w:ascii="Times New Roman" w:hAnsi="Times New Roman" w:cs="Times New Roman"/>
          <w:sz w:val="28"/>
          <w:szCs w:val="28"/>
        </w:rPr>
        <w:t xml:space="preserve"> the lecture will talk about all types of facial fractures, except that of Mandible. Unfortunately the slides that we have is not the same one that was introduced in the lecture!</w:t>
      </w:r>
      <w:r>
        <w:rPr>
          <w:rFonts w:ascii="Times New Roman" w:hAnsi="Times New Roman" w:cs="Times New Roman"/>
          <w:sz w:val="28"/>
          <w:szCs w:val="28"/>
        </w:rPr>
        <w:t xml:space="preserve"> The dr. refused to give us x-rays and photographs of  his </w:t>
      </w:r>
      <w:r w:rsidR="00977EBA">
        <w:rPr>
          <w:rFonts w:ascii="Times New Roman" w:hAnsi="Times New Roman" w:cs="Times New Roman"/>
          <w:sz w:val="28"/>
          <w:szCs w:val="28"/>
        </w:rPr>
        <w:t xml:space="preserve">own </w:t>
      </w:r>
      <w:r>
        <w:rPr>
          <w:rFonts w:ascii="Times New Roman" w:hAnsi="Times New Roman" w:cs="Times New Roman"/>
          <w:sz w:val="28"/>
          <w:szCs w:val="28"/>
        </w:rPr>
        <w:t xml:space="preserve">patients. </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Maxilla, nasal bone, orbital bone, zygomatic extension and frontal bone.. all of these can be involved in facial trauma, whether it is isolated trauma or multiple facial trauma.</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Once you get patient with such type of trauma, you have to </w:t>
      </w:r>
      <w:r>
        <w:rPr>
          <w:rFonts w:ascii="Times New Roman" w:hAnsi="Times New Roman" w:cs="Times New Roman"/>
          <w:sz w:val="28"/>
          <w:szCs w:val="28"/>
        </w:rPr>
        <w:t>start with the basic management.</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First of all and as for any patient with trauma, immediate </w:t>
      </w:r>
      <w:r w:rsidR="00E751E8" w:rsidRPr="003F5E95">
        <w:rPr>
          <w:rFonts w:ascii="Times New Roman" w:hAnsi="Times New Roman" w:cs="Times New Roman"/>
          <w:sz w:val="28"/>
          <w:szCs w:val="28"/>
        </w:rPr>
        <w:t>assessment</w:t>
      </w:r>
      <w:r w:rsidRPr="003F5E95">
        <w:rPr>
          <w:rFonts w:ascii="Times New Roman" w:hAnsi="Times New Roman" w:cs="Times New Roman"/>
          <w:sz w:val="28"/>
          <w:szCs w:val="28"/>
        </w:rPr>
        <w:t xml:space="preserve"> should be done. So we check for cardiopulmonary stability(ABC), neurological status of the patient and cervical spine injury. Try not to move the patient till you rule out absence of cervical spine injury.</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Generally speaking maxillofacial trauma are not considered life threatening problem in most of cases, so they are secondary emergence area,</w:t>
      </w:r>
      <w:r w:rsidR="00E751E8">
        <w:rPr>
          <w:rFonts w:ascii="Times New Roman" w:hAnsi="Times New Roman" w:cs="Times New Roman"/>
          <w:sz w:val="28"/>
          <w:szCs w:val="28"/>
        </w:rPr>
        <w:t xml:space="preserve"> </w:t>
      </w:r>
      <w:r w:rsidRPr="003F5E95">
        <w:rPr>
          <w:rFonts w:ascii="Times New Roman" w:hAnsi="Times New Roman" w:cs="Times New Roman"/>
          <w:sz w:val="28"/>
          <w:szCs w:val="28"/>
        </w:rPr>
        <w:t xml:space="preserve">unlike chest, </w:t>
      </w:r>
      <w:r w:rsidR="00E751E8" w:rsidRPr="003F5E95">
        <w:rPr>
          <w:rFonts w:ascii="Times New Roman" w:hAnsi="Times New Roman" w:cs="Times New Roman"/>
          <w:sz w:val="28"/>
          <w:szCs w:val="28"/>
        </w:rPr>
        <w:t>abdomen</w:t>
      </w:r>
      <w:r w:rsidRPr="003F5E95">
        <w:rPr>
          <w:rFonts w:ascii="Times New Roman" w:hAnsi="Times New Roman" w:cs="Times New Roman"/>
          <w:sz w:val="28"/>
          <w:szCs w:val="28"/>
        </w:rPr>
        <w:t xml:space="preserve"> or pelvis, in which trauma can lead to hypovolemic chock.</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Following immediate </w:t>
      </w:r>
      <w:r w:rsidR="00E751E8" w:rsidRPr="003F5E95">
        <w:rPr>
          <w:rFonts w:ascii="Times New Roman" w:hAnsi="Times New Roman" w:cs="Times New Roman"/>
          <w:sz w:val="28"/>
          <w:szCs w:val="28"/>
        </w:rPr>
        <w:t>assessment</w:t>
      </w:r>
      <w:r w:rsidRPr="003F5E95">
        <w:rPr>
          <w:rFonts w:ascii="Times New Roman" w:hAnsi="Times New Roman" w:cs="Times New Roman"/>
          <w:sz w:val="28"/>
          <w:szCs w:val="28"/>
        </w:rPr>
        <w:t>, thorough history and examination is done.</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Full history of the trauma is critical: what, where, why and how. That can help in diagnosis and identifying pattern of injury.</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Conventional examination is not enough in these cases, special one is needed since all soft and hard tissue, cranial nerves and each separate facial bone should be checked.</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u w:val="single"/>
        </w:rPr>
      </w:pPr>
      <w:r w:rsidRPr="003F5E95">
        <w:rPr>
          <w:rFonts w:ascii="Times New Roman" w:hAnsi="Times New Roman" w:cs="Times New Roman"/>
          <w:sz w:val="28"/>
          <w:szCs w:val="28"/>
          <w:u w:val="single"/>
        </w:rPr>
        <w:t>Suspect any of these: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mobility of nasal bone.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flatness of cheeks. </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laceration.</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active bleeding.</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lastRenderedPageBreak/>
        <w:t xml:space="preserve"> - intraoral trauma: laceration, sublingual hematoma- which indicates fracture in alveolus mandible or maxilla-, malocclusion-which indicates bo</w:t>
      </w:r>
      <w:r w:rsidR="00977EBA">
        <w:rPr>
          <w:rFonts w:ascii="Times New Roman" w:hAnsi="Times New Roman" w:cs="Times New Roman"/>
          <w:sz w:val="28"/>
          <w:szCs w:val="28"/>
        </w:rPr>
        <w:t>ny fracture in one of the jaws- and</w:t>
      </w:r>
      <w:r w:rsidRPr="003F5E95">
        <w:rPr>
          <w:rFonts w:ascii="Times New Roman" w:hAnsi="Times New Roman" w:cs="Times New Roman"/>
          <w:sz w:val="28"/>
          <w:szCs w:val="28"/>
        </w:rPr>
        <w:t xml:space="preserve"> teeth mobility.</w:t>
      </w:r>
    </w:p>
    <w:p w:rsidR="003F5E95" w:rsidRDefault="00977EBA" w:rsidP="003F5E95">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5E95" w:rsidRPr="003F5E95">
        <w:rPr>
          <w:rFonts w:ascii="Times New Roman" w:hAnsi="Times New Roman" w:cs="Times New Roman"/>
          <w:sz w:val="28"/>
          <w:szCs w:val="28"/>
        </w:rPr>
        <w:t>-periorbital ecc</w:t>
      </w:r>
      <w:r w:rsidR="00E751E8">
        <w:rPr>
          <w:rFonts w:ascii="Times New Roman" w:hAnsi="Times New Roman" w:cs="Times New Roman"/>
          <w:sz w:val="28"/>
          <w:szCs w:val="28"/>
        </w:rPr>
        <w:t>h</w:t>
      </w:r>
      <w:r w:rsidR="003F5E95" w:rsidRPr="003F5E95">
        <w:rPr>
          <w:rFonts w:ascii="Times New Roman" w:hAnsi="Times New Roman" w:cs="Times New Roman"/>
          <w:sz w:val="28"/>
          <w:szCs w:val="28"/>
        </w:rPr>
        <w:t>ymosis: redness of skin around orbits.</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facial edema and swelling.</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-bleeding from the nose</w:t>
      </w:r>
      <w:r w:rsidR="00977EBA">
        <w:rPr>
          <w:rFonts w:ascii="Times New Roman" w:hAnsi="Times New Roman" w:cs="Times New Roman"/>
          <w:sz w:val="28"/>
          <w:szCs w:val="28"/>
        </w:rPr>
        <w:t>-</w:t>
      </w:r>
      <w:r w:rsidRPr="003F5E95">
        <w:rPr>
          <w:rFonts w:ascii="Times New Roman" w:hAnsi="Times New Roman" w:cs="Times New Roman"/>
          <w:sz w:val="28"/>
          <w:szCs w:val="28"/>
        </w:rPr>
        <w:t xml:space="preserve"> Epistaxis, it might be mixed with whitish fluid, CSF, if trauma reached anterior cranium fossa.</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asymmetry: fracture and displacement of facial bone.</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Telecanthus: increased distance between the eyes, possibly following nasal-ethmoidal fracture that result in distortion in medial canthal ligaments.</w:t>
      </w:r>
    </w:p>
    <w:p w:rsidR="003F5E95" w:rsidRPr="003F5E95" w:rsidRDefault="005D11C2" w:rsidP="003F5E95">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w:t>
      </w:r>
      <w:r w:rsidR="003F5E95" w:rsidRPr="003F5E95">
        <w:rPr>
          <w:rFonts w:ascii="Times New Roman" w:hAnsi="Times New Roman" w:cs="Times New Roman"/>
          <w:sz w:val="28"/>
          <w:szCs w:val="28"/>
        </w:rPr>
        <w:t xml:space="preserve"> nasal bed depression or flattening </w:t>
      </w:r>
      <w:r>
        <w:rPr>
          <w:rFonts w:ascii="Times New Roman" w:hAnsi="Times New Roman" w:cs="Times New Roman"/>
          <w:sz w:val="28"/>
          <w:szCs w:val="28"/>
        </w:rPr>
        <w:t>,</w:t>
      </w:r>
      <w:r w:rsidR="003F5E95" w:rsidRPr="003F5E95">
        <w:rPr>
          <w:rFonts w:ascii="Times New Roman" w:hAnsi="Times New Roman" w:cs="Times New Roman"/>
          <w:sz w:val="28"/>
          <w:szCs w:val="28"/>
        </w:rPr>
        <w:t>following nasal bridge fracture.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After immediate asses</w:t>
      </w:r>
      <w:r w:rsidR="00E751E8">
        <w:rPr>
          <w:rFonts w:ascii="Times New Roman" w:hAnsi="Times New Roman" w:cs="Times New Roman"/>
          <w:sz w:val="28"/>
          <w:szCs w:val="28"/>
        </w:rPr>
        <w:t>s</w:t>
      </w:r>
      <w:r w:rsidRPr="003F5E95">
        <w:rPr>
          <w:rFonts w:ascii="Times New Roman" w:hAnsi="Times New Roman" w:cs="Times New Roman"/>
          <w:sz w:val="28"/>
          <w:szCs w:val="28"/>
        </w:rPr>
        <w:t>ment and history/examination, further investigation by taking radiographs is done.</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Those pati</w:t>
      </w:r>
      <w:r w:rsidR="00E751E8">
        <w:rPr>
          <w:rFonts w:ascii="Times New Roman" w:hAnsi="Times New Roman" w:cs="Times New Roman"/>
          <w:sz w:val="28"/>
          <w:szCs w:val="28"/>
        </w:rPr>
        <w:t>ents are of different needs than</w:t>
      </w:r>
      <w:r w:rsidRPr="003F5E95">
        <w:rPr>
          <w:rFonts w:ascii="Times New Roman" w:hAnsi="Times New Roman" w:cs="Times New Roman"/>
          <w:sz w:val="28"/>
          <w:szCs w:val="28"/>
        </w:rPr>
        <w:t xml:space="preserve"> regular patients, but since they </w:t>
      </w:r>
      <w:r w:rsidR="00E751E8" w:rsidRPr="003F5E95">
        <w:rPr>
          <w:rFonts w:ascii="Times New Roman" w:hAnsi="Times New Roman" w:cs="Times New Roman"/>
          <w:sz w:val="28"/>
          <w:szCs w:val="28"/>
        </w:rPr>
        <w:t>usually</w:t>
      </w:r>
      <w:r w:rsidRPr="003F5E95">
        <w:rPr>
          <w:rFonts w:ascii="Times New Roman" w:hAnsi="Times New Roman" w:cs="Times New Roman"/>
          <w:sz w:val="28"/>
          <w:szCs w:val="28"/>
        </w:rPr>
        <w:t xml:space="preserve"> come to the ER, not all methods of taking radiographs may exist, even the panorama.</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Comm</w:t>
      </w:r>
      <w:r w:rsidR="005D11C2">
        <w:rPr>
          <w:rFonts w:ascii="Times New Roman" w:hAnsi="Times New Roman" w:cs="Times New Roman"/>
          <w:sz w:val="28"/>
          <w:szCs w:val="28"/>
        </w:rPr>
        <w:t xml:space="preserve">on x-rays: Occipitomental x-ray, Lateral skull x-ray and AnterioPosterior </w:t>
      </w:r>
      <w:r w:rsidRPr="003F5E95">
        <w:rPr>
          <w:rFonts w:ascii="Times New Roman" w:hAnsi="Times New Roman" w:cs="Times New Roman"/>
          <w:sz w:val="28"/>
          <w:szCs w:val="28"/>
        </w:rPr>
        <w:t>skull x-ray.</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Or we can go directly for CT, which provide detailed anatomy and clearer idea about the </w:t>
      </w:r>
      <w:r w:rsidR="00E751E8" w:rsidRPr="003F5E95">
        <w:rPr>
          <w:rFonts w:ascii="Times New Roman" w:hAnsi="Times New Roman" w:cs="Times New Roman"/>
          <w:sz w:val="28"/>
          <w:szCs w:val="28"/>
        </w:rPr>
        <w:t>severity</w:t>
      </w:r>
      <w:r w:rsidR="00E751E8">
        <w:rPr>
          <w:rFonts w:ascii="Times New Roman" w:hAnsi="Times New Roman" w:cs="Times New Roman"/>
          <w:sz w:val="28"/>
          <w:szCs w:val="28"/>
        </w:rPr>
        <w:t xml:space="preserve"> of the fract</w:t>
      </w:r>
      <w:r w:rsidRPr="003F5E95">
        <w:rPr>
          <w:rFonts w:ascii="Times New Roman" w:hAnsi="Times New Roman" w:cs="Times New Roman"/>
          <w:sz w:val="28"/>
          <w:szCs w:val="28"/>
        </w:rPr>
        <w:t>ure.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MRI is used for soft tissue lesion which not so important for bony fractures.</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Now and after all the previous steps we can start more elective maxillofacial procedure.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The dr. showed us </w:t>
      </w:r>
      <w:r w:rsidR="00E751E8" w:rsidRPr="003F5E95">
        <w:rPr>
          <w:rFonts w:ascii="Times New Roman" w:hAnsi="Times New Roman" w:cs="Times New Roman"/>
          <w:sz w:val="28"/>
          <w:szCs w:val="28"/>
        </w:rPr>
        <w:t>photographs</w:t>
      </w:r>
      <w:r w:rsidRPr="003F5E95">
        <w:rPr>
          <w:rFonts w:ascii="Times New Roman" w:hAnsi="Times New Roman" w:cs="Times New Roman"/>
          <w:sz w:val="28"/>
          <w:szCs w:val="28"/>
        </w:rPr>
        <w:t xml:space="preserve"> for a </w:t>
      </w:r>
      <w:r w:rsidR="00977EBA">
        <w:rPr>
          <w:rFonts w:ascii="Times New Roman" w:hAnsi="Times New Roman" w:cs="Times New Roman"/>
          <w:sz w:val="28"/>
          <w:szCs w:val="28"/>
        </w:rPr>
        <w:t>pt fail from 5th floor, there were</w:t>
      </w:r>
      <w:r w:rsidRPr="003F5E95">
        <w:rPr>
          <w:rFonts w:ascii="Times New Roman" w:hAnsi="Times New Roman" w:cs="Times New Roman"/>
          <w:sz w:val="28"/>
          <w:szCs w:val="28"/>
        </w:rPr>
        <w:t xml:space="preserve"> bilateral periorbital eccymosis, laceration, asymmetrical nasal bone and </w:t>
      </w:r>
      <w:r w:rsidR="00E751E8" w:rsidRPr="003F5E95">
        <w:rPr>
          <w:rFonts w:ascii="Times New Roman" w:hAnsi="Times New Roman" w:cs="Times New Roman"/>
          <w:sz w:val="28"/>
          <w:szCs w:val="28"/>
        </w:rPr>
        <w:t>generalized</w:t>
      </w:r>
      <w:r w:rsidRPr="003F5E95">
        <w:rPr>
          <w:rFonts w:ascii="Times New Roman" w:hAnsi="Times New Roman" w:cs="Times New Roman"/>
          <w:sz w:val="28"/>
          <w:szCs w:val="28"/>
        </w:rPr>
        <w:t xml:space="preserve"> facial edema. The patient was stable for short period of time, then had </w:t>
      </w:r>
      <w:r w:rsidR="00E751E8" w:rsidRPr="003F5E95">
        <w:rPr>
          <w:rFonts w:ascii="Times New Roman" w:hAnsi="Times New Roman" w:cs="Times New Roman"/>
          <w:sz w:val="28"/>
          <w:szCs w:val="28"/>
        </w:rPr>
        <w:t>disseminated</w:t>
      </w:r>
      <w:r w:rsidRPr="003F5E95">
        <w:rPr>
          <w:rFonts w:ascii="Times New Roman" w:hAnsi="Times New Roman" w:cs="Times New Roman"/>
          <w:sz w:val="28"/>
          <w:szCs w:val="28"/>
        </w:rPr>
        <w:t xml:space="preserve"> intravenous thrombosis and died.</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lastRenderedPageBreak/>
        <w:t>Photog</w:t>
      </w:r>
      <w:r w:rsidR="00977EBA">
        <w:rPr>
          <w:rFonts w:ascii="Times New Roman" w:hAnsi="Times New Roman" w:cs="Times New Roman"/>
          <w:sz w:val="28"/>
          <w:szCs w:val="28"/>
        </w:rPr>
        <w:t>raphs for another pt. We saw</w:t>
      </w:r>
      <w:r w:rsidRPr="003F5E95">
        <w:rPr>
          <w:rFonts w:ascii="Times New Roman" w:hAnsi="Times New Roman" w:cs="Times New Roman"/>
          <w:sz w:val="28"/>
          <w:szCs w:val="28"/>
        </w:rPr>
        <w:t xml:space="preserve"> circumoral edema, here the trauma is more </w:t>
      </w:r>
      <w:r w:rsidR="00E751E8" w:rsidRPr="003F5E95">
        <w:rPr>
          <w:rFonts w:ascii="Times New Roman" w:hAnsi="Times New Roman" w:cs="Times New Roman"/>
          <w:sz w:val="28"/>
          <w:szCs w:val="28"/>
        </w:rPr>
        <w:t>localized</w:t>
      </w:r>
      <w:r w:rsidRPr="003F5E95">
        <w:rPr>
          <w:rFonts w:ascii="Times New Roman" w:hAnsi="Times New Roman" w:cs="Times New Roman"/>
          <w:sz w:val="28"/>
          <w:szCs w:val="28"/>
        </w:rPr>
        <w:t xml:space="preserve"> to the oral cavity area </w:t>
      </w:r>
      <w:r w:rsidR="00977EBA">
        <w:rPr>
          <w:rFonts w:ascii="Times New Roman" w:hAnsi="Times New Roman" w:cs="Times New Roman"/>
          <w:sz w:val="28"/>
          <w:szCs w:val="28"/>
        </w:rPr>
        <w:t>so the intubation was given</w:t>
      </w:r>
      <w:r w:rsidRPr="003F5E95">
        <w:rPr>
          <w:rFonts w:ascii="Times New Roman" w:hAnsi="Times New Roman" w:cs="Times New Roman"/>
          <w:sz w:val="28"/>
          <w:szCs w:val="28"/>
        </w:rPr>
        <w:t xml:space="preserve"> through the nose before operation of the mandibular fracture. It is very important here not to move pt head till u exclude c-spinal injury.</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Dr. showed a 3D radiograph for patient with </w:t>
      </w:r>
      <w:r w:rsidR="00E751E8" w:rsidRPr="003F5E95">
        <w:rPr>
          <w:rFonts w:ascii="Times New Roman" w:hAnsi="Times New Roman" w:cs="Times New Roman"/>
          <w:sz w:val="28"/>
          <w:szCs w:val="28"/>
        </w:rPr>
        <w:t>gunshot</w:t>
      </w:r>
      <w:r w:rsidRPr="003F5E95">
        <w:rPr>
          <w:rFonts w:ascii="Times New Roman" w:hAnsi="Times New Roman" w:cs="Times New Roman"/>
          <w:sz w:val="28"/>
          <w:szCs w:val="28"/>
        </w:rPr>
        <w:t xml:space="preserve">. Such type of photos </w:t>
      </w:r>
      <w:r w:rsidR="00E751E8" w:rsidRPr="003F5E95">
        <w:rPr>
          <w:rFonts w:ascii="Times New Roman" w:hAnsi="Times New Roman" w:cs="Times New Roman"/>
          <w:sz w:val="28"/>
          <w:szCs w:val="28"/>
        </w:rPr>
        <w:t>contain</w:t>
      </w:r>
      <w:r w:rsidRPr="003F5E95">
        <w:rPr>
          <w:rFonts w:ascii="Times New Roman" w:hAnsi="Times New Roman" w:cs="Times New Roman"/>
          <w:sz w:val="28"/>
          <w:szCs w:val="28"/>
        </w:rPr>
        <w:t xml:space="preserve"> more artifacts and not precise as segmental CT. Multiple fractures and discontinuities in multiple facial bone: frontal bone, lateral side of orbital wall, orbital floor, lateral side of nasal bone and the mandible. Patient relatives claim that the pt was trying to </w:t>
      </w:r>
      <w:r w:rsidR="00E751E8" w:rsidRPr="003F5E95">
        <w:rPr>
          <w:rFonts w:ascii="Times New Roman" w:hAnsi="Times New Roman" w:cs="Times New Roman"/>
          <w:sz w:val="28"/>
          <w:szCs w:val="28"/>
        </w:rPr>
        <w:t>suicide</w:t>
      </w:r>
      <w:r w:rsidRPr="003F5E95">
        <w:rPr>
          <w:rFonts w:ascii="Times New Roman" w:hAnsi="Times New Roman" w:cs="Times New Roman"/>
          <w:sz w:val="28"/>
          <w:szCs w:val="28"/>
        </w:rPr>
        <w:t>! But that was not the case, they were trying to kill him</w:t>
      </w:r>
      <w:r w:rsidR="00977EBA">
        <w:rPr>
          <w:rFonts w:ascii="Times New Roman" w:hAnsi="Times New Roman" w:cs="Times New Roman"/>
          <w:sz w:val="28"/>
          <w:szCs w:val="28"/>
        </w:rPr>
        <w:t>!</w:t>
      </w:r>
      <w:r w:rsidRPr="003F5E95">
        <w:rPr>
          <w:rFonts w:ascii="Times New Roman" w:hAnsi="Times New Roman" w:cs="Times New Roman"/>
          <w:sz w:val="28"/>
          <w:szCs w:val="28"/>
        </w:rPr>
        <w:t xml:space="preserve">. This important for forensic issues and patient </w:t>
      </w:r>
      <w:r w:rsidR="00E751E8" w:rsidRPr="003F5E95">
        <w:rPr>
          <w:rFonts w:ascii="Times New Roman" w:hAnsi="Times New Roman" w:cs="Times New Roman"/>
          <w:sz w:val="28"/>
          <w:szCs w:val="28"/>
        </w:rPr>
        <w:t>safety</w:t>
      </w:r>
      <w:r w:rsidR="00977EBA">
        <w:rPr>
          <w:rFonts w:ascii="Times New Roman" w:hAnsi="Times New Roman" w:cs="Times New Roman"/>
          <w:sz w:val="28"/>
          <w:szCs w:val="28"/>
        </w:rPr>
        <w:t xml:space="preserve"> as</w:t>
      </w:r>
      <w:r w:rsidRPr="003F5E95">
        <w:rPr>
          <w:rFonts w:ascii="Times New Roman" w:hAnsi="Times New Roman" w:cs="Times New Roman"/>
          <w:sz w:val="28"/>
          <w:szCs w:val="28"/>
        </w:rPr>
        <w:t xml:space="preserve"> his relatives should not be allowed to enter ICU.</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b/>
          <w:bCs/>
          <w:sz w:val="28"/>
          <w:szCs w:val="28"/>
          <w:u w:val="single"/>
        </w:rPr>
        <w:t>Why we have mid-facial trauma?</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road traffic </w:t>
      </w:r>
      <w:r w:rsidR="00E751E8" w:rsidRPr="003F5E95">
        <w:rPr>
          <w:rFonts w:ascii="Times New Roman" w:hAnsi="Times New Roman" w:cs="Times New Roman"/>
          <w:sz w:val="28"/>
          <w:szCs w:val="28"/>
        </w:rPr>
        <w:t>accidents</w:t>
      </w:r>
      <w:r w:rsidRPr="003F5E95">
        <w:rPr>
          <w:rFonts w:ascii="Times New Roman" w:hAnsi="Times New Roman" w:cs="Times New Roman"/>
          <w:sz w:val="28"/>
          <w:szCs w:val="28"/>
        </w:rPr>
        <w:t>.</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fights. </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falls. </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work related traumas. </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gun shots which i</w:t>
      </w:r>
      <w:r w:rsidR="00977EBA">
        <w:rPr>
          <w:rFonts w:ascii="Times New Roman" w:hAnsi="Times New Roman" w:cs="Times New Roman"/>
          <w:sz w:val="28"/>
          <w:szCs w:val="28"/>
        </w:rPr>
        <w:t xml:space="preserve">s more common in our countries as </w:t>
      </w:r>
      <w:r w:rsidRPr="003F5E95">
        <w:rPr>
          <w:rFonts w:ascii="Times New Roman" w:hAnsi="Times New Roman" w:cs="Times New Roman"/>
          <w:sz w:val="28"/>
          <w:szCs w:val="28"/>
        </w:rPr>
        <w:t xml:space="preserve">in western countries it results in killing not in </w:t>
      </w:r>
      <w:r w:rsidR="00E751E8" w:rsidRPr="003F5E95">
        <w:rPr>
          <w:rFonts w:ascii="Times New Roman" w:hAnsi="Times New Roman" w:cs="Times New Roman"/>
          <w:sz w:val="28"/>
          <w:szCs w:val="28"/>
        </w:rPr>
        <w:t>traumas</w:t>
      </w:r>
      <w:r w:rsidR="00E751E8">
        <w:rPr>
          <w:rFonts w:ascii="Times New Roman" w:hAnsi="Times New Roman" w:cs="Times New Roman"/>
          <w:sz w:val="28"/>
          <w:szCs w:val="28"/>
        </w:rPr>
        <w:t xml:space="preserve"> beca</w:t>
      </w:r>
      <w:r w:rsidRPr="003F5E95">
        <w:rPr>
          <w:rFonts w:ascii="Times New Roman" w:hAnsi="Times New Roman" w:cs="Times New Roman"/>
          <w:sz w:val="28"/>
          <w:szCs w:val="28"/>
        </w:rPr>
        <w:t xml:space="preserve">use it is taken </w:t>
      </w:r>
      <w:r w:rsidR="00977EBA">
        <w:rPr>
          <w:rFonts w:ascii="Times New Roman" w:hAnsi="Times New Roman" w:cs="Times New Roman"/>
          <w:sz w:val="28"/>
          <w:szCs w:val="28"/>
        </w:rPr>
        <w:t xml:space="preserve">off </w:t>
      </w:r>
      <w:r w:rsidRPr="003F5E95">
        <w:rPr>
          <w:rFonts w:ascii="Times New Roman" w:hAnsi="Times New Roman" w:cs="Times New Roman"/>
          <w:sz w:val="28"/>
          <w:szCs w:val="28"/>
        </w:rPr>
        <w:t>by professionals</w:t>
      </w:r>
      <w:r>
        <w:rPr>
          <w:rFonts w:ascii="Times New Roman" w:hAnsi="Times New Roman" w:cs="Times New Roman"/>
          <w:sz w:val="28"/>
          <w:szCs w:val="28"/>
        </w:rPr>
        <w:t>.</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977EBA" w:rsidP="003F5E95">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b/>
          <w:bCs/>
          <w:sz w:val="28"/>
          <w:szCs w:val="28"/>
          <w:u w:val="single"/>
        </w:rPr>
        <w:t>Classification of mid-face trau</w:t>
      </w:r>
      <w:r w:rsidR="003F5E95" w:rsidRPr="003F5E95">
        <w:rPr>
          <w:rFonts w:ascii="Times New Roman" w:hAnsi="Times New Roman" w:cs="Times New Roman"/>
          <w:b/>
          <w:bCs/>
          <w:sz w:val="28"/>
          <w:szCs w:val="28"/>
          <w:u w:val="single"/>
        </w:rPr>
        <w:t>ma:</w:t>
      </w:r>
      <w:r w:rsidR="003F5E95" w:rsidRPr="003F5E95">
        <w:rPr>
          <w:rFonts w:ascii="Times New Roman" w:hAnsi="Times New Roman" w:cs="Times New Roman"/>
          <w:sz w:val="28"/>
          <w:szCs w:val="28"/>
        </w:rPr>
        <w:t xml:space="preserve"> </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the most common is that of</w:t>
      </w:r>
      <w:r w:rsidR="00977EBA">
        <w:rPr>
          <w:rFonts w:ascii="Times New Roman" w:hAnsi="Times New Roman" w:cs="Times New Roman"/>
          <w:sz w:val="28"/>
          <w:szCs w:val="28"/>
        </w:rPr>
        <w:t xml:space="preserve"> </w:t>
      </w:r>
      <w:r w:rsidRPr="003F5E95">
        <w:rPr>
          <w:rFonts w:ascii="Times New Roman" w:hAnsi="Times New Roman" w:cs="Times New Roman"/>
          <w:sz w:val="28"/>
          <w:szCs w:val="28"/>
        </w:rPr>
        <w:t xml:space="preserve"> </w:t>
      </w:r>
      <w:r w:rsidR="00E751E8" w:rsidRPr="003F5E95">
        <w:rPr>
          <w:rFonts w:ascii="Times New Roman" w:hAnsi="Times New Roman" w:cs="Times New Roman"/>
          <w:sz w:val="28"/>
          <w:szCs w:val="28"/>
        </w:rPr>
        <w:t>French</w:t>
      </w:r>
      <w:r w:rsidRPr="003F5E95">
        <w:rPr>
          <w:rFonts w:ascii="Times New Roman" w:hAnsi="Times New Roman" w:cs="Times New Roman"/>
          <w:sz w:val="28"/>
          <w:szCs w:val="28"/>
        </w:rPr>
        <w:t xml:space="preserve"> surgeon, LeFort classific</w:t>
      </w:r>
      <w:r w:rsidR="00E751E8">
        <w:rPr>
          <w:rFonts w:ascii="Times New Roman" w:hAnsi="Times New Roman" w:cs="Times New Roman"/>
          <w:sz w:val="28"/>
          <w:szCs w:val="28"/>
        </w:rPr>
        <w:t>ation, related to pattern of tr</w:t>
      </w:r>
      <w:r w:rsidRPr="003F5E95">
        <w:rPr>
          <w:rFonts w:ascii="Times New Roman" w:hAnsi="Times New Roman" w:cs="Times New Roman"/>
          <w:sz w:val="28"/>
          <w:szCs w:val="28"/>
        </w:rPr>
        <w:t>a</w:t>
      </w:r>
      <w:r w:rsidR="00E751E8">
        <w:rPr>
          <w:rFonts w:ascii="Times New Roman" w:hAnsi="Times New Roman" w:cs="Times New Roman"/>
          <w:sz w:val="28"/>
          <w:szCs w:val="28"/>
        </w:rPr>
        <w:t>u</w:t>
      </w:r>
      <w:r w:rsidRPr="003F5E95">
        <w:rPr>
          <w:rFonts w:ascii="Times New Roman" w:hAnsi="Times New Roman" w:cs="Times New Roman"/>
          <w:sz w:val="28"/>
          <w:szCs w:val="28"/>
        </w:rPr>
        <w:t>ma.</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F5E95">
        <w:rPr>
          <w:rFonts w:ascii="Times New Roman" w:hAnsi="Times New Roman" w:cs="Times New Roman"/>
          <w:sz w:val="28"/>
          <w:szCs w:val="28"/>
        </w:rPr>
        <w:t xml:space="preserve"> I: separation of the maxilla from the mid face. So the fracture is within the maxilla, above roots of teeth, below the nasal fossa and extend posteriorly to ptyregomaxillary fissure.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F5E95">
        <w:rPr>
          <w:rFonts w:ascii="Times New Roman" w:hAnsi="Times New Roman" w:cs="Times New Roman"/>
          <w:sz w:val="28"/>
          <w:szCs w:val="28"/>
        </w:rPr>
        <w:t xml:space="preserve"> II: fracture in maxillary and nasal bone. It is pyramidal or triangular in shape.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F5E95">
        <w:rPr>
          <w:rFonts w:ascii="Times New Roman" w:hAnsi="Times New Roman" w:cs="Times New Roman"/>
          <w:sz w:val="28"/>
          <w:szCs w:val="28"/>
        </w:rPr>
        <w:t xml:space="preserve"> III: full detachment of facial bone</w:t>
      </w:r>
      <w:r>
        <w:rPr>
          <w:rFonts w:ascii="Times New Roman" w:hAnsi="Times New Roman" w:cs="Times New Roman"/>
          <w:sz w:val="28"/>
          <w:szCs w:val="28"/>
        </w:rPr>
        <w:t>.</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F5E95" w:rsidP="003F5E95">
      <w:pPr>
        <w:rPr>
          <w:rFonts w:ascii="Times New Roman" w:hAnsi="Times New Roman" w:cs="Times New Roman"/>
          <w:sz w:val="28"/>
          <w:szCs w:val="28"/>
        </w:rPr>
      </w:pPr>
      <w:r>
        <w:rPr>
          <w:rFonts w:ascii="Times New Roman" w:hAnsi="Times New Roman" w:cs="Times New Roman"/>
          <w:sz w:val="28"/>
          <w:szCs w:val="28"/>
        </w:rPr>
        <w:t xml:space="preserve">       Note:</w:t>
      </w:r>
      <w:r w:rsidRPr="003F5E95">
        <w:t xml:space="preserve"> </w:t>
      </w:r>
      <w:r w:rsidRPr="003F5E95">
        <w:rPr>
          <w:rFonts w:ascii="Times New Roman" w:hAnsi="Times New Roman" w:cs="Times New Roman"/>
          <w:sz w:val="28"/>
          <w:szCs w:val="28"/>
        </w:rPr>
        <w:t>We can have different LeFort classes on each side of the face</w:t>
      </w:r>
      <w:r>
        <w:rPr>
          <w:rFonts w:ascii="Times New Roman" w:hAnsi="Times New Roman" w:cs="Times New Roman"/>
          <w:sz w:val="28"/>
          <w:szCs w:val="28"/>
        </w:rPr>
        <w:t xml:space="preserve">. </w:t>
      </w:r>
    </w:p>
    <w:p w:rsidR="003F5E95" w:rsidRDefault="003F5E95" w:rsidP="003F5E95">
      <w:pPr>
        <w:rPr>
          <w:rFonts w:ascii="Times New Roman" w:hAnsi="Times New Roman" w:cs="Times New Roman"/>
          <w:sz w:val="28"/>
          <w:szCs w:val="28"/>
        </w:rPr>
      </w:pPr>
      <w:r w:rsidRPr="003F5E95">
        <w:rPr>
          <w:rFonts w:ascii="Times New Roman" w:hAnsi="Times New Roman" w:cs="Times New Roman"/>
          <w:sz w:val="28"/>
          <w:szCs w:val="28"/>
        </w:rPr>
        <w:lastRenderedPageBreak/>
        <w:t xml:space="preserve">- Another classification system called zygomatico-maxillary bone complex fracture: </w:t>
      </w:r>
    </w:p>
    <w:p w:rsidR="003F5E95" w:rsidRDefault="003F5E95" w:rsidP="003F5E95">
      <w:pPr>
        <w:rPr>
          <w:rFonts w:ascii="Times New Roman" w:hAnsi="Times New Roman" w:cs="Times New Roman"/>
          <w:sz w:val="28"/>
          <w:szCs w:val="28"/>
        </w:rPr>
      </w:pPr>
      <w:r>
        <w:rPr>
          <w:rFonts w:ascii="Times New Roman" w:hAnsi="Times New Roman" w:cs="Times New Roman"/>
          <w:sz w:val="28"/>
          <w:szCs w:val="28"/>
        </w:rPr>
        <w:t xml:space="preserve">         </w:t>
      </w:r>
      <w:r w:rsidRPr="003F5E95">
        <w:rPr>
          <w:rFonts w:ascii="Times New Roman" w:hAnsi="Times New Roman" w:cs="Times New Roman"/>
          <w:sz w:val="28"/>
          <w:szCs w:val="28"/>
        </w:rPr>
        <w:t xml:space="preserve">-zygomatic maxillary bone fracture. </w:t>
      </w:r>
    </w:p>
    <w:p w:rsidR="003F5E95" w:rsidRDefault="003F5E95" w:rsidP="003F5E95">
      <w:pPr>
        <w:rPr>
          <w:rFonts w:ascii="Times New Roman" w:hAnsi="Times New Roman" w:cs="Times New Roman"/>
          <w:sz w:val="28"/>
          <w:szCs w:val="28"/>
        </w:rPr>
      </w:pPr>
      <w:r>
        <w:rPr>
          <w:rFonts w:ascii="Times New Roman" w:hAnsi="Times New Roman" w:cs="Times New Roman"/>
          <w:sz w:val="28"/>
          <w:szCs w:val="28"/>
        </w:rPr>
        <w:t xml:space="preserve">         </w:t>
      </w:r>
      <w:r w:rsidR="00E751E8">
        <w:rPr>
          <w:rFonts w:ascii="Times New Roman" w:hAnsi="Times New Roman" w:cs="Times New Roman"/>
          <w:sz w:val="28"/>
          <w:szCs w:val="28"/>
        </w:rPr>
        <w:t>-zygom</w:t>
      </w:r>
      <w:r w:rsidRPr="003F5E95">
        <w:rPr>
          <w:rFonts w:ascii="Times New Roman" w:hAnsi="Times New Roman" w:cs="Times New Roman"/>
          <w:sz w:val="28"/>
          <w:szCs w:val="28"/>
        </w:rPr>
        <w:t xml:space="preserve">atic arch fracture. </w:t>
      </w:r>
    </w:p>
    <w:p w:rsidR="003F5E95" w:rsidRDefault="003F5E95" w:rsidP="003F5E95">
      <w:pPr>
        <w:rPr>
          <w:rFonts w:ascii="Times New Roman" w:hAnsi="Times New Roman" w:cs="Times New Roman"/>
          <w:sz w:val="28"/>
          <w:szCs w:val="28"/>
        </w:rPr>
      </w:pPr>
      <w:r>
        <w:rPr>
          <w:rFonts w:ascii="Times New Roman" w:hAnsi="Times New Roman" w:cs="Times New Roman"/>
          <w:sz w:val="28"/>
          <w:szCs w:val="28"/>
        </w:rPr>
        <w:t xml:space="preserve">         </w:t>
      </w:r>
      <w:r w:rsidRPr="003F5E95">
        <w:rPr>
          <w:rFonts w:ascii="Times New Roman" w:hAnsi="Times New Roman" w:cs="Times New Roman"/>
          <w:sz w:val="28"/>
          <w:szCs w:val="28"/>
        </w:rPr>
        <w:t>-nasal ethmoidal frontal bone fracture.</w:t>
      </w:r>
    </w:p>
    <w:p w:rsidR="003F5E95" w:rsidRDefault="003F5E95" w:rsidP="003F5E95">
      <w:pPr>
        <w:rPr>
          <w:rFonts w:ascii="Times New Roman" w:hAnsi="Times New Roman" w:cs="Times New Roman"/>
          <w:sz w:val="28"/>
          <w:szCs w:val="28"/>
        </w:rPr>
      </w:pP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Another photographs for a patient with a road traffic accident, symptoms: bilateral ecc</w:t>
      </w:r>
      <w:r>
        <w:rPr>
          <w:rFonts w:ascii="Times New Roman" w:hAnsi="Times New Roman" w:cs="Times New Roman"/>
          <w:sz w:val="28"/>
          <w:szCs w:val="28"/>
        </w:rPr>
        <w:t>h</w:t>
      </w:r>
      <w:r w:rsidRPr="003F5E95">
        <w:rPr>
          <w:rFonts w:ascii="Times New Roman" w:hAnsi="Times New Roman" w:cs="Times New Roman"/>
          <w:sz w:val="28"/>
          <w:szCs w:val="28"/>
        </w:rPr>
        <w:t>ymosis, swelling, nasal deviation, laceration and mid palatal fracture which resulted in severe median diastema. In the 3D CT, subcondylar fracture and zygomat</w:t>
      </w:r>
      <w:r>
        <w:rPr>
          <w:rFonts w:ascii="Times New Roman" w:hAnsi="Times New Roman" w:cs="Times New Roman"/>
          <w:sz w:val="28"/>
          <w:szCs w:val="28"/>
        </w:rPr>
        <w:t>ic fracture are obvious. The pat</w:t>
      </w:r>
      <w:r w:rsidRPr="003F5E95">
        <w:rPr>
          <w:rFonts w:ascii="Times New Roman" w:hAnsi="Times New Roman" w:cs="Times New Roman"/>
          <w:sz w:val="28"/>
          <w:szCs w:val="28"/>
        </w:rPr>
        <w:t>ient has LeFort class I on one side and class II on the other. Treatment for this patient is reduction and fixation. Inside the operation there was difficulty in attaining occlusion anteriorly because the patient already has anterior open bite, what the dr. realize following the operation.</w:t>
      </w:r>
    </w:p>
    <w:p w:rsidR="003F5E95" w:rsidRPr="003F5E95" w:rsidRDefault="003F5E95" w:rsidP="003F5E95">
      <w:pPr>
        <w:rPr>
          <w:rFonts w:ascii="Times New Roman" w:hAnsi="Times New Roman" w:cs="Times New Roman"/>
          <w:sz w:val="28"/>
          <w:szCs w:val="28"/>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Another case: an axial scan of CT for a patient with mid facial trauma, both maxillary sinuses are filled with fluid (blood), there is nasal symptoms (record here is not clear) and on the right side the whole zygomatic bone/arch are depressed. In such a patient oral function (chewing, speech,..) and esthetics are lost, so the treatment goal is to achieve a maximum reduction in order to attain rehabilitation and accelerate bone healing so that ocular, nasal and masticatory function can be recovered along with acceptable facial and dental esthetics.</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977EBA"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In rehabilitation operation of the face we have to achieve good reduction of facial pillars into their origina</w:t>
      </w:r>
      <w:r w:rsidR="00E751E8">
        <w:rPr>
          <w:rFonts w:ascii="Times New Roman" w:hAnsi="Times New Roman" w:cs="Times New Roman"/>
          <w:sz w:val="28"/>
          <w:szCs w:val="28"/>
        </w:rPr>
        <w:t>l sites so that successful re-contou</w:t>
      </w:r>
      <w:r w:rsidRPr="003F5E95">
        <w:rPr>
          <w:rFonts w:ascii="Times New Roman" w:hAnsi="Times New Roman" w:cs="Times New Roman"/>
          <w:sz w:val="28"/>
          <w:szCs w:val="28"/>
        </w:rPr>
        <w:t>ring of the face can be achieved.</w:t>
      </w:r>
    </w:p>
    <w:p w:rsidR="00977EBA"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w:t>
      </w:r>
      <w:r w:rsidRPr="00977EBA">
        <w:rPr>
          <w:rFonts w:ascii="Times New Roman" w:hAnsi="Times New Roman" w:cs="Times New Roman"/>
          <w:sz w:val="28"/>
          <w:szCs w:val="28"/>
          <w:u w:val="single"/>
        </w:rPr>
        <w:t>Facial pillars</w:t>
      </w:r>
      <w:r w:rsidRPr="003F5E95">
        <w:rPr>
          <w:rFonts w:ascii="Times New Roman" w:hAnsi="Times New Roman" w:cs="Times New Roman"/>
          <w:sz w:val="28"/>
          <w:szCs w:val="28"/>
        </w:rPr>
        <w:t>:</w:t>
      </w:r>
    </w:p>
    <w:p w:rsidR="00977EBA"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frontal bone.</w:t>
      </w:r>
    </w:p>
    <w:p w:rsidR="00977EBA"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zygomatic arch: give anterioposterior contour or what is called cheeks prominence.</w:t>
      </w:r>
    </w:p>
    <w:p w:rsidR="00977EBA"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maxilla: give nice complex profile of the face.</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mandibular plate or chin: any depression in it result in what is called retrognathia.</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Surgeon</w:t>
      </w:r>
      <w:r>
        <w:rPr>
          <w:rFonts w:ascii="Times New Roman" w:hAnsi="Times New Roman" w:cs="Times New Roman"/>
          <w:sz w:val="28"/>
          <w:szCs w:val="28"/>
        </w:rPr>
        <w:t>s</w:t>
      </w:r>
      <w:r w:rsidRPr="003F5E95">
        <w:rPr>
          <w:rFonts w:ascii="Times New Roman" w:hAnsi="Times New Roman" w:cs="Times New Roman"/>
          <w:sz w:val="28"/>
          <w:szCs w:val="28"/>
        </w:rPr>
        <w:t xml:space="preserve"> try to give the exact anatomy during treatment by different methods, for example we have open/closed reduction. </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open: by opening surgically (making incision) to reach the area.</w:t>
      </w:r>
    </w:p>
    <w:p w:rsidR="003F5E95" w:rsidRPr="00977EBA"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closed: without reaching area surgically. For example: when we have unilateral condylar fracture,</w:t>
      </w:r>
      <w:r w:rsidR="00977EBA">
        <w:rPr>
          <w:rFonts w:ascii="Times New Roman" w:hAnsi="Times New Roman" w:cs="Times New Roman"/>
          <w:sz w:val="28"/>
          <w:szCs w:val="28"/>
        </w:rPr>
        <w:t xml:space="preserve"> reduction is done by </w:t>
      </w:r>
      <w:r w:rsidRPr="003F5E95">
        <w:rPr>
          <w:rFonts w:ascii="Times New Roman" w:hAnsi="Times New Roman" w:cs="Times New Roman"/>
          <w:sz w:val="28"/>
          <w:szCs w:val="28"/>
        </w:rPr>
        <w:t xml:space="preserve"> intermaxillary fixation</w:t>
      </w:r>
      <w:r w:rsidR="00977EBA">
        <w:rPr>
          <w:rFonts w:ascii="Times New Roman" w:hAnsi="Times New Roman" w:cs="Times New Roman"/>
          <w:sz w:val="24"/>
          <w:szCs w:val="24"/>
        </w:rPr>
        <w:t xml:space="preserve"> </w:t>
      </w:r>
      <w:r w:rsidR="00977EBA">
        <w:rPr>
          <w:rFonts w:ascii="Times New Roman" w:hAnsi="Times New Roman" w:cs="Times New Roman"/>
          <w:sz w:val="28"/>
          <w:szCs w:val="28"/>
        </w:rPr>
        <w:t>for 6 weeks.</w:t>
      </w:r>
    </w:p>
    <w:p w:rsidR="003F5E95" w:rsidRDefault="003F5E95" w:rsidP="003F5E95">
      <w:pPr>
        <w:autoSpaceDE w:val="0"/>
        <w:autoSpaceDN w:val="0"/>
        <w:adjustRightInd w:val="0"/>
        <w:spacing w:before="100" w:after="100" w:line="240" w:lineRule="auto"/>
        <w:rPr>
          <w:rFonts w:ascii="Times New Roman" w:hAnsi="Times New Roman" w:cs="Times New Roman"/>
          <w:sz w:val="24"/>
          <w:szCs w:val="24"/>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Following reduction we have to fix bony segments in their original place. We can use for that:</w:t>
      </w: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 xml:space="preserve"> - titanium plates</w:t>
      </w:r>
      <w:r w:rsidR="00C22A06">
        <w:rPr>
          <w:rFonts w:ascii="Times New Roman" w:hAnsi="Times New Roman" w:cs="Times New Roman"/>
          <w:sz w:val="28"/>
          <w:szCs w:val="28"/>
        </w:rPr>
        <w:t>(bone plates)</w:t>
      </w:r>
      <w:r w:rsidRPr="003F5E95">
        <w:rPr>
          <w:rFonts w:ascii="Times New Roman" w:hAnsi="Times New Roman" w:cs="Times New Roman"/>
          <w:sz w:val="28"/>
          <w:szCs w:val="28"/>
        </w:rPr>
        <w:t xml:space="preserve"> and screws, most commonly used.</w:t>
      </w:r>
      <w:r w:rsidR="008D224A">
        <w:rPr>
          <w:rFonts w:ascii="Times New Roman" w:hAnsi="Times New Roman" w:cs="Times New Roman"/>
          <w:sz w:val="28"/>
          <w:szCs w:val="28"/>
        </w:rPr>
        <w:t xml:space="preserve"> We have different sizes( 2mm, miniplates,…)</w:t>
      </w:r>
    </w:p>
    <w:p w:rsidR="003F5E95" w:rsidRPr="003F5E95" w:rsidRDefault="003F5E95" w:rsidP="003F5E95">
      <w:pPr>
        <w:rPr>
          <w:rFonts w:ascii="Times New Roman" w:hAnsi="Times New Roman" w:cs="Times New Roman"/>
          <w:sz w:val="28"/>
          <w:szCs w:val="28"/>
        </w:rPr>
      </w:pPr>
      <w:r w:rsidRPr="003F5E95">
        <w:rPr>
          <w:rFonts w:ascii="Times New Roman" w:hAnsi="Times New Roman" w:cs="Times New Roman"/>
          <w:sz w:val="28"/>
          <w:szCs w:val="28"/>
        </w:rPr>
        <w:t xml:space="preserve"> - stainless steel wires</w:t>
      </w:r>
      <w:r w:rsidR="008D224A">
        <w:rPr>
          <w:rFonts w:ascii="Times New Roman" w:hAnsi="Times New Roman" w:cs="Times New Roman"/>
          <w:sz w:val="28"/>
          <w:szCs w:val="28"/>
        </w:rPr>
        <w:t>-suspension wires</w:t>
      </w:r>
      <w:r w:rsidRPr="003F5E95">
        <w:rPr>
          <w:rFonts w:ascii="Times New Roman" w:hAnsi="Times New Roman" w:cs="Times New Roman"/>
          <w:sz w:val="28"/>
          <w:szCs w:val="28"/>
        </w:rPr>
        <w:t>:</w:t>
      </w:r>
      <w:r w:rsidR="008D224A">
        <w:rPr>
          <w:rFonts w:ascii="Times New Roman" w:hAnsi="Times New Roman" w:cs="Times New Roman"/>
          <w:sz w:val="28"/>
          <w:szCs w:val="28"/>
        </w:rPr>
        <w:t xml:space="preserve"> we make holes to insert them and then we tie them. They are</w:t>
      </w:r>
      <w:r w:rsidRPr="003F5E95">
        <w:rPr>
          <w:rFonts w:ascii="Times New Roman" w:hAnsi="Times New Roman" w:cs="Times New Roman"/>
          <w:sz w:val="28"/>
          <w:szCs w:val="28"/>
        </w:rPr>
        <w:t xml:space="preserve"> not used a lot nowadays because they don't give rigid fixation.</w:t>
      </w:r>
      <w:r w:rsidRPr="003F5E95">
        <w:rPr>
          <w:sz w:val="28"/>
          <w:szCs w:val="28"/>
        </w:rPr>
        <w:t xml:space="preserve"> </w:t>
      </w:r>
      <w:r w:rsidRPr="003F5E95">
        <w:rPr>
          <w:rFonts w:ascii="Times New Roman" w:hAnsi="Times New Roman" w:cs="Times New Roman"/>
          <w:sz w:val="28"/>
          <w:szCs w:val="28"/>
        </w:rPr>
        <w:t>So we avoid using them esp. for facial pillars fixation.</w:t>
      </w:r>
      <w:r w:rsidR="008D224A">
        <w:rPr>
          <w:rFonts w:ascii="Times New Roman" w:hAnsi="Times New Roman" w:cs="Times New Roman"/>
          <w:sz w:val="28"/>
          <w:szCs w:val="28"/>
        </w:rPr>
        <w:t xml:space="preserve"> And in case we use them we have to make IMF as well and that will not work for pillars. </w:t>
      </w:r>
    </w:p>
    <w:p w:rsidR="003F5E95" w:rsidRPr="003F5E95" w:rsidRDefault="003F5E95"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F5E95" w:rsidP="003F5E95">
      <w:pPr>
        <w:autoSpaceDE w:val="0"/>
        <w:autoSpaceDN w:val="0"/>
        <w:adjustRightInd w:val="0"/>
        <w:spacing w:before="100" w:after="100" w:line="240" w:lineRule="auto"/>
        <w:rPr>
          <w:rFonts w:ascii="Times New Roman" w:hAnsi="Times New Roman" w:cs="Times New Roman"/>
          <w:sz w:val="28"/>
          <w:szCs w:val="28"/>
        </w:rPr>
      </w:pPr>
      <w:r w:rsidRPr="003F5E95">
        <w:rPr>
          <w:rFonts w:ascii="Times New Roman" w:hAnsi="Times New Roman" w:cs="Times New Roman"/>
          <w:sz w:val="28"/>
          <w:szCs w:val="28"/>
        </w:rPr>
        <w:t>IMF: not used a lot recently, with development of Ti plates and screws. In the past they were common with SS wires. Note: Ti plates and screws are more modern and stable method, no need to</w:t>
      </w:r>
      <w:r>
        <w:rPr>
          <w:rFonts w:ascii="Times New Roman" w:hAnsi="Times New Roman" w:cs="Times New Roman"/>
          <w:sz w:val="28"/>
          <w:szCs w:val="28"/>
        </w:rPr>
        <w:t xml:space="preserve"> do IMF with them, instead ortho.</w:t>
      </w:r>
      <w:r w:rsidRPr="003F5E95">
        <w:rPr>
          <w:rFonts w:ascii="Times New Roman" w:hAnsi="Times New Roman" w:cs="Times New Roman"/>
          <w:sz w:val="28"/>
          <w:szCs w:val="28"/>
        </w:rPr>
        <w:t xml:space="preserve"> elastics can be used to provide proprioception and guidance.</w:t>
      </w:r>
      <w:r w:rsidR="00AC439C">
        <w:rPr>
          <w:rFonts w:ascii="Times New Roman" w:hAnsi="Times New Roman" w:cs="Times New Roman"/>
          <w:sz w:val="28"/>
          <w:szCs w:val="28"/>
        </w:rPr>
        <w:t xml:space="preserve"> The dr. showed us how IMF </w:t>
      </w:r>
      <w:r w:rsidR="00C22A06">
        <w:rPr>
          <w:rFonts w:ascii="Times New Roman" w:hAnsi="Times New Roman" w:cs="Times New Roman"/>
          <w:sz w:val="28"/>
          <w:szCs w:val="28"/>
        </w:rPr>
        <w:t xml:space="preserve">is done, we arch bar on upper and lower teeth and </w:t>
      </w:r>
      <w:r w:rsidR="00AC439C">
        <w:rPr>
          <w:rFonts w:ascii="Times New Roman" w:hAnsi="Times New Roman" w:cs="Times New Roman"/>
          <w:sz w:val="28"/>
          <w:szCs w:val="28"/>
        </w:rPr>
        <w:t xml:space="preserve"> we tie them by inter</w:t>
      </w:r>
      <w:r w:rsidR="00C22A06">
        <w:rPr>
          <w:rFonts w:ascii="Times New Roman" w:hAnsi="Times New Roman" w:cs="Times New Roman"/>
          <w:sz w:val="28"/>
          <w:szCs w:val="28"/>
        </w:rPr>
        <w:t xml:space="preserve">dental wires after that the two bars are joined together. </w:t>
      </w:r>
      <w:r w:rsidR="008D224A">
        <w:rPr>
          <w:rFonts w:ascii="Times New Roman" w:hAnsi="Times New Roman" w:cs="Times New Roman"/>
          <w:sz w:val="28"/>
          <w:szCs w:val="28"/>
        </w:rPr>
        <w:t>There is another method in which screws are used instead of the bars.</w:t>
      </w:r>
    </w:p>
    <w:p w:rsidR="008D224A" w:rsidRDefault="008D224A" w:rsidP="003F5E95">
      <w:pPr>
        <w:autoSpaceDE w:val="0"/>
        <w:autoSpaceDN w:val="0"/>
        <w:adjustRightInd w:val="0"/>
        <w:spacing w:before="100" w:after="100" w:line="240" w:lineRule="auto"/>
        <w:rPr>
          <w:rFonts w:ascii="Times New Roman" w:hAnsi="Times New Roman" w:cs="Times New Roman"/>
          <w:sz w:val="28"/>
          <w:szCs w:val="28"/>
        </w:rPr>
      </w:pPr>
    </w:p>
    <w:p w:rsidR="003F5E95" w:rsidRDefault="003A1AA5" w:rsidP="000A7632">
      <w:pPr>
        <w:autoSpaceDE w:val="0"/>
        <w:autoSpaceDN w:val="0"/>
        <w:adjustRightInd w:val="0"/>
        <w:spacing w:before="100" w:after="100" w:line="240" w:lineRule="auto"/>
        <w:rPr>
          <w:rFonts w:ascii="Times New Roman" w:hAnsi="Times New Roman" w:cs="Times New Roman"/>
          <w:sz w:val="28"/>
          <w:szCs w:val="28"/>
        </w:rPr>
      </w:pPr>
      <w:r w:rsidRPr="003A1AA5">
        <w:rPr>
          <w:rFonts w:ascii="Times New Roman" w:hAnsi="Times New Roman" w:cs="Times New Roman"/>
          <w:b/>
          <w:bCs/>
          <w:sz w:val="28"/>
          <w:szCs w:val="28"/>
          <w:u w:val="single"/>
        </w:rPr>
        <w:t xml:space="preserve">Zygomatic bone </w:t>
      </w:r>
      <w:r>
        <w:rPr>
          <w:rFonts w:ascii="Times New Roman" w:hAnsi="Times New Roman" w:cs="Times New Roman"/>
          <w:b/>
          <w:bCs/>
          <w:sz w:val="28"/>
          <w:szCs w:val="28"/>
          <w:u w:val="single"/>
        </w:rPr>
        <w:t xml:space="preserve">: </w:t>
      </w:r>
      <w:r>
        <w:rPr>
          <w:rFonts w:ascii="Times New Roman" w:hAnsi="Times New Roman" w:cs="Times New Roman"/>
          <w:sz w:val="28"/>
          <w:szCs w:val="28"/>
        </w:rPr>
        <w:t>as we know it has four extensions</w:t>
      </w:r>
      <w:r w:rsidR="000A7632">
        <w:rPr>
          <w:rFonts w:ascii="Times New Roman" w:hAnsi="Times New Roman" w:cs="Times New Roman"/>
          <w:sz w:val="28"/>
          <w:szCs w:val="28"/>
        </w:rPr>
        <w:t xml:space="preserve">: cheek prominence, frontal process, maxillary process and that process of zygomatic arch. So this bone is like a star and when it fracture it will rotate. </w:t>
      </w:r>
      <w:r>
        <w:rPr>
          <w:rFonts w:ascii="Times New Roman" w:hAnsi="Times New Roman" w:cs="Times New Roman"/>
          <w:sz w:val="28"/>
          <w:szCs w:val="28"/>
        </w:rPr>
        <w:t xml:space="preserve"> </w:t>
      </w:r>
      <w:r w:rsidR="000A7632">
        <w:rPr>
          <w:rFonts w:ascii="Times New Roman" w:hAnsi="Times New Roman" w:cs="Times New Roman"/>
          <w:sz w:val="28"/>
          <w:szCs w:val="28"/>
        </w:rPr>
        <w:t>If we have trauma on that bone we access it through the laceration, if it’s exist. If no laceration was there, we can reach frontal process through eye brow incision, through infraorbital incision we can reach infraorbital ridge and intra orally by going sublabially then up we reach the body of zygoma. So we can get accesses  in esthetic way .</w:t>
      </w:r>
    </w:p>
    <w:p w:rsidR="000A7632" w:rsidRPr="003F5E95" w:rsidRDefault="000A7632" w:rsidP="000A7632">
      <w:pPr>
        <w:autoSpaceDE w:val="0"/>
        <w:autoSpaceDN w:val="0"/>
        <w:adjustRightInd w:val="0"/>
        <w:spacing w:before="100" w:after="100" w:line="240" w:lineRule="auto"/>
        <w:rPr>
          <w:rFonts w:ascii="Times New Roman" w:hAnsi="Times New Roman" w:cs="Times New Roman"/>
          <w:sz w:val="28"/>
          <w:szCs w:val="28"/>
        </w:rPr>
      </w:pPr>
    </w:p>
    <w:p w:rsidR="006E3BE5" w:rsidRDefault="005D11C2">
      <w:pPr>
        <w:rPr>
          <w:rFonts w:ascii="Times New Roman" w:hAnsi="Times New Roman" w:cs="Times New Roman"/>
          <w:sz w:val="28"/>
          <w:szCs w:val="28"/>
          <w:lang w:bidi="ar-JO"/>
        </w:rPr>
      </w:pPr>
      <w:r>
        <w:rPr>
          <w:rFonts w:ascii="Times New Roman" w:hAnsi="Times New Roman" w:cs="Times New Roman"/>
          <w:sz w:val="28"/>
          <w:szCs w:val="28"/>
        </w:rPr>
        <w:t xml:space="preserve">Talking about zygomatic arch fracture, pt will suffer from swelling, pain,..etc but the characteristic feature is limitation in mouth opening because when this bone goes inward following fracture coronoid  process movement will be hindered. It </w:t>
      </w:r>
      <w:r>
        <w:rPr>
          <w:rFonts w:ascii="Times New Roman" w:hAnsi="Times New Roman" w:cs="Times New Roman"/>
          <w:sz w:val="28"/>
          <w:szCs w:val="28"/>
        </w:rPr>
        <w:lastRenderedPageBreak/>
        <w:t xml:space="preserve">can unilateral, which is more common, or bilateral ( </w:t>
      </w:r>
      <w:r>
        <w:rPr>
          <w:rFonts w:ascii="Times New Roman" w:hAnsi="Times New Roman" w:cs="Times New Roman" w:hint="cs"/>
          <w:sz w:val="28"/>
          <w:szCs w:val="28"/>
          <w:rtl/>
          <w:lang w:bidi="ar-JO"/>
        </w:rPr>
        <w:t>حدا حط رأس المريض على الأرض و دعس عليه)</w:t>
      </w:r>
    </w:p>
    <w:p w:rsidR="005D11C2" w:rsidRDefault="005D11C2">
      <w:pPr>
        <w:rPr>
          <w:rFonts w:ascii="Times New Roman" w:hAnsi="Times New Roman" w:cs="Times New Roman"/>
          <w:sz w:val="28"/>
          <w:szCs w:val="28"/>
          <w:lang w:bidi="ar-JO"/>
        </w:rPr>
      </w:pPr>
      <w:r>
        <w:rPr>
          <w:rFonts w:ascii="Times New Roman" w:hAnsi="Times New Roman" w:cs="Times New Roman"/>
          <w:sz w:val="28"/>
          <w:szCs w:val="28"/>
          <w:lang w:bidi="ar-JO"/>
        </w:rPr>
        <w:t xml:space="preserve">The most common approach to treat such type of fracture is called </w:t>
      </w:r>
      <w:r w:rsidR="00CD359D">
        <w:rPr>
          <w:rFonts w:ascii="Times New Roman" w:hAnsi="Times New Roman" w:cs="Times New Roman"/>
          <w:sz w:val="28"/>
          <w:szCs w:val="28"/>
          <w:lang w:bidi="ar-JO"/>
        </w:rPr>
        <w:t xml:space="preserve">Gillies, a British surgeon. It is </w:t>
      </w:r>
      <w:r w:rsidR="00CD359D" w:rsidRPr="00CD359D">
        <w:rPr>
          <w:rFonts w:ascii="Times New Roman" w:hAnsi="Times New Roman" w:cs="Times New Roman"/>
          <w:b/>
          <w:bCs/>
          <w:sz w:val="28"/>
          <w:szCs w:val="28"/>
          <w:lang w:bidi="ar-JO"/>
        </w:rPr>
        <w:t>closed</w:t>
      </w:r>
      <w:r w:rsidR="00CD359D">
        <w:rPr>
          <w:rFonts w:ascii="Times New Roman" w:hAnsi="Times New Roman" w:cs="Times New Roman"/>
          <w:sz w:val="28"/>
          <w:szCs w:val="28"/>
          <w:lang w:bidi="ar-JO"/>
        </w:rPr>
        <w:t xml:space="preserve"> type of reduction, used when the fracture is simple and not comminuted. An incision at temporal area is done  and we insert Gillies elevator between superficial temporal fascia and the temporalis muscle fascia( deep temporal fascia), there is a gap between them and</w:t>
      </w:r>
      <w:r w:rsidR="00437368">
        <w:rPr>
          <w:rFonts w:ascii="Times New Roman" w:hAnsi="Times New Roman" w:cs="Times New Roman"/>
          <w:sz w:val="28"/>
          <w:szCs w:val="28"/>
          <w:lang w:bidi="ar-JO"/>
        </w:rPr>
        <w:t xml:space="preserve"> by getting there we are beneath </w:t>
      </w:r>
      <w:r w:rsidR="00CD359D">
        <w:rPr>
          <w:rFonts w:ascii="Times New Roman" w:hAnsi="Times New Roman" w:cs="Times New Roman"/>
          <w:sz w:val="28"/>
          <w:szCs w:val="28"/>
          <w:lang w:bidi="ar-JO"/>
        </w:rPr>
        <w:t xml:space="preserve"> the process so we push it </w:t>
      </w:r>
      <w:r w:rsidR="00437368">
        <w:rPr>
          <w:rFonts w:ascii="Times New Roman" w:hAnsi="Times New Roman" w:cs="Times New Roman"/>
          <w:sz w:val="28"/>
          <w:szCs w:val="28"/>
          <w:lang w:bidi="ar-JO"/>
        </w:rPr>
        <w:t xml:space="preserve">outward. By this approach we avoid facial nerve braches injury and any scar in pt face because the incision area is covered by hair. </w:t>
      </w:r>
    </w:p>
    <w:p w:rsidR="00437368" w:rsidRDefault="00437368">
      <w:pPr>
        <w:rPr>
          <w:rFonts w:ascii="Times New Roman" w:hAnsi="Times New Roman" w:cs="Times New Roman"/>
          <w:sz w:val="28"/>
          <w:szCs w:val="28"/>
          <w:lang w:bidi="ar-JO"/>
        </w:rPr>
      </w:pPr>
    </w:p>
    <w:p w:rsidR="00437368" w:rsidRDefault="00437368">
      <w:pPr>
        <w:rPr>
          <w:rFonts w:ascii="Times New Roman" w:hAnsi="Times New Roman" w:cs="Times New Roman"/>
          <w:sz w:val="28"/>
          <w:szCs w:val="28"/>
          <w:lang w:bidi="ar-JO"/>
        </w:rPr>
      </w:pPr>
      <w:r>
        <w:rPr>
          <w:rFonts w:ascii="Times New Roman" w:hAnsi="Times New Roman" w:cs="Times New Roman"/>
          <w:sz w:val="28"/>
          <w:szCs w:val="28"/>
          <w:lang w:bidi="ar-JO"/>
        </w:rPr>
        <w:t xml:space="preserve">Another photos for a lady who had scrimmage with her husband, and they were in the car, so he push her out of the car O.o and go back </w:t>
      </w:r>
      <w:r w:rsidR="007A7BE7">
        <w:rPr>
          <w:rFonts w:ascii="Times New Roman" w:hAnsi="Times New Roman" w:cs="Times New Roman"/>
          <w:sz w:val="28"/>
          <w:szCs w:val="28"/>
          <w:lang w:bidi="ar-JO"/>
        </w:rPr>
        <w:t xml:space="preserve">to tread her! </w:t>
      </w:r>
    </w:p>
    <w:p w:rsidR="0058352F" w:rsidRDefault="007A7BE7">
      <w:pPr>
        <w:rPr>
          <w:rFonts w:ascii="Times New Roman" w:hAnsi="Times New Roman" w:cs="Times New Roman"/>
          <w:sz w:val="28"/>
          <w:szCs w:val="28"/>
          <w:lang w:bidi="ar-JO"/>
        </w:rPr>
      </w:pPr>
      <w:r>
        <w:rPr>
          <w:rFonts w:ascii="Times New Roman" w:hAnsi="Times New Roman" w:cs="Times New Roman"/>
          <w:sz w:val="28"/>
          <w:szCs w:val="28"/>
          <w:lang w:bidi="ar-JO"/>
        </w:rPr>
        <w:t xml:space="preserve">On the CT scan there were no fractures, so it is simple soft tissue injury but the blow can be transmitted  into the orbital floor resulting in increased intraorbital pressure which </w:t>
      </w:r>
      <w:r w:rsidR="00005093">
        <w:rPr>
          <w:rFonts w:ascii="Times New Roman" w:hAnsi="Times New Roman" w:cs="Times New Roman"/>
          <w:sz w:val="28"/>
          <w:szCs w:val="28"/>
          <w:lang w:bidi="ar-JO"/>
        </w:rPr>
        <w:t>can lead to orbital floor fracture because it is so thin. Through that fracture hernia of muscle and orbital content occurs ( orbital blow out)</w:t>
      </w:r>
      <w:r w:rsidR="0058352F">
        <w:rPr>
          <w:rFonts w:ascii="Times New Roman" w:hAnsi="Times New Roman" w:cs="Times New Roman"/>
          <w:sz w:val="28"/>
          <w:szCs w:val="28"/>
          <w:lang w:bidi="ar-JO"/>
        </w:rPr>
        <w:t xml:space="preserve">. Those pts will complain of double vision esp. at lower gaze due to muscle entrapment. This can be associated with zygomatic fracture. </w:t>
      </w:r>
    </w:p>
    <w:p w:rsidR="007A7BE7" w:rsidRDefault="0058352F">
      <w:pPr>
        <w:rPr>
          <w:rFonts w:ascii="Times New Roman" w:hAnsi="Times New Roman" w:cs="Times New Roman"/>
          <w:sz w:val="28"/>
          <w:szCs w:val="28"/>
          <w:lang w:bidi="ar-JO"/>
        </w:rPr>
      </w:pPr>
      <w:r>
        <w:rPr>
          <w:rFonts w:ascii="Times New Roman" w:hAnsi="Times New Roman" w:cs="Times New Roman"/>
          <w:sz w:val="28"/>
          <w:szCs w:val="28"/>
          <w:lang w:bidi="ar-JO"/>
        </w:rPr>
        <w:t xml:space="preserve">To treat that type of fracture  we make incision through lower eye lid ( infraorbital ridge incision), so we go through skin then through orbicularis muscle to reach lower orbital ridge. Then we free muscle and orbital content  and add bone graft </w:t>
      </w:r>
      <w:r w:rsidR="00370173">
        <w:rPr>
          <w:rFonts w:ascii="Times New Roman" w:hAnsi="Times New Roman" w:cs="Times New Roman"/>
          <w:sz w:val="28"/>
          <w:szCs w:val="28"/>
          <w:lang w:bidi="ar-JO"/>
        </w:rPr>
        <w:t xml:space="preserve">that is fixed by titanium mesh. </w:t>
      </w:r>
    </w:p>
    <w:p w:rsidR="001F4B54" w:rsidRDefault="0048499F">
      <w:pPr>
        <w:rPr>
          <w:rFonts w:ascii="Times New Roman" w:hAnsi="Times New Roman" w:cs="Times New Roman"/>
          <w:sz w:val="28"/>
          <w:szCs w:val="28"/>
          <w:lang w:bidi="ar-JO"/>
        </w:rPr>
      </w:pPr>
      <w:r>
        <w:rPr>
          <w:rFonts w:ascii="Times New Roman" w:hAnsi="Times New Roman" w:cs="Times New Roman"/>
          <w:sz w:val="28"/>
          <w:szCs w:val="28"/>
          <w:lang w:bidi="ar-JO"/>
        </w:rPr>
        <w:t xml:space="preserve">The last case was about pt who had a road traffic injury in the UAE in the past and he went through treatment but still has telecanthus due to fracture in nasoethmoidal bone and medial orbital wall. In these cases earlier  attendance end with more successful outcome than later because of scaring and fusion of segments so the anatomy is distorted and complete recovery cannot be achieved. The pt was informed about that but he wanted to go through the operation. </w:t>
      </w:r>
    </w:p>
    <w:p w:rsidR="007E0CEE" w:rsidRDefault="007E0CEE">
      <w:pPr>
        <w:rPr>
          <w:rFonts w:ascii="Times New Roman" w:hAnsi="Times New Roman" w:cs="Times New Roman"/>
          <w:sz w:val="28"/>
          <w:szCs w:val="28"/>
          <w:lang w:bidi="ar-JO"/>
        </w:rPr>
      </w:pPr>
      <w:r>
        <w:rPr>
          <w:rFonts w:ascii="Times New Roman" w:hAnsi="Times New Roman" w:cs="Times New Roman"/>
          <w:sz w:val="28"/>
          <w:szCs w:val="28"/>
          <w:lang w:bidi="ar-JO"/>
        </w:rPr>
        <w:t xml:space="preserve">We cannot reach that area entirely unless we make a coronal incision or what is called face off, and through cranium we go down reaching nasoethmoidal, that is aggressive but it is the only way!. </w:t>
      </w:r>
    </w:p>
    <w:p w:rsidR="007E0CEE" w:rsidRDefault="007E0CEE">
      <w:pPr>
        <w:rPr>
          <w:rFonts w:ascii="Times New Roman" w:hAnsi="Times New Roman" w:cs="Times New Roman"/>
          <w:sz w:val="28"/>
          <w:szCs w:val="28"/>
          <w:lang w:bidi="ar-JO"/>
        </w:rPr>
      </w:pPr>
      <w:r>
        <w:rPr>
          <w:rFonts w:ascii="Times New Roman" w:hAnsi="Times New Roman" w:cs="Times New Roman"/>
          <w:sz w:val="28"/>
          <w:szCs w:val="28"/>
          <w:lang w:bidi="ar-JO"/>
        </w:rPr>
        <w:lastRenderedPageBreak/>
        <w:t xml:space="preserve">After reaching the area sectioning is done in attempt to fined medial canthal ligament and fix it by S/S wires so that some reduction in intercanthal ligament can be obtained. To reconstruct medial orbital wall, bone graft and mesh is used. Molding of the mesh can be performed on a model that was produced by mirror image of the opposite side </w:t>
      </w:r>
      <w:r w:rsidR="00AC439C">
        <w:rPr>
          <w:rFonts w:ascii="Times New Roman" w:hAnsi="Times New Roman" w:cs="Times New Roman"/>
          <w:sz w:val="28"/>
          <w:szCs w:val="28"/>
          <w:lang w:bidi="ar-JO"/>
        </w:rPr>
        <w:t xml:space="preserve">aided by computer and modern technology. </w:t>
      </w:r>
    </w:p>
    <w:p w:rsidR="00313196" w:rsidRDefault="00313196">
      <w:pPr>
        <w:rPr>
          <w:rFonts w:ascii="Times New Roman" w:hAnsi="Times New Roman" w:cs="Times New Roman"/>
          <w:sz w:val="28"/>
          <w:szCs w:val="28"/>
          <w:lang w:bidi="ar-JO"/>
        </w:rPr>
      </w:pPr>
    </w:p>
    <w:p w:rsidR="0048499F" w:rsidRDefault="000A7632">
      <w:pPr>
        <w:rPr>
          <w:sz w:val="24"/>
          <w:szCs w:val="24"/>
          <w:lang w:bidi="ar-JO"/>
        </w:rPr>
      </w:pPr>
      <w:r>
        <w:rPr>
          <w:lang w:bidi="ar-JO"/>
        </w:rPr>
        <w:t xml:space="preserve"> </w:t>
      </w:r>
      <w:r>
        <w:rPr>
          <w:sz w:val="24"/>
          <w:szCs w:val="24"/>
          <w:lang w:bidi="ar-JO"/>
        </w:rPr>
        <w:t>There was a question: From where to start reconstruction?</w:t>
      </w:r>
    </w:p>
    <w:p w:rsidR="000A7632" w:rsidRPr="000A7632" w:rsidRDefault="000A7632">
      <w:pPr>
        <w:rPr>
          <w:sz w:val="24"/>
          <w:szCs w:val="24"/>
          <w:lang w:bidi="ar-JO"/>
        </w:rPr>
      </w:pPr>
      <w:r>
        <w:rPr>
          <w:sz w:val="24"/>
          <w:szCs w:val="24"/>
          <w:lang w:bidi="ar-JO"/>
        </w:rPr>
        <w:t xml:space="preserve">The dr. said we have to evaluate every case alone, we depend on the most intact  or fixed </w:t>
      </w:r>
      <w:r w:rsidR="00313196">
        <w:rPr>
          <w:sz w:val="24"/>
          <w:szCs w:val="24"/>
          <w:lang w:bidi="ar-JO"/>
        </w:rPr>
        <w:t>segment. For example if we condylar fracture in the mandible and the mid face is smashed or comminuted , we start by doing fixation to the condyle to make our reference to which maxilla will be reconstructed (by IMF). After that mid face bone attached to maxilla which is relies on the mandible (reference) .</w:t>
      </w:r>
      <w:r w:rsidR="00027CD4">
        <w:rPr>
          <w:sz w:val="24"/>
          <w:szCs w:val="24"/>
          <w:lang w:bidi="ar-JO"/>
        </w:rPr>
        <w:t xml:space="preserve"> If there was any smashed/comminuted bone, we use bone grafts. </w:t>
      </w:r>
    </w:p>
    <w:sectPr w:rsidR="000A7632" w:rsidRPr="000A7632" w:rsidSect="00E751E8">
      <w:pgSz w:w="12240" w:h="15840"/>
      <w:pgMar w:top="1440" w:right="1440" w:bottom="1440" w:left="1440" w:header="1440" w:footer="144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F5E95"/>
    <w:rsid w:val="00005093"/>
    <w:rsid w:val="00027CD4"/>
    <w:rsid w:val="000A7632"/>
    <w:rsid w:val="001C715B"/>
    <w:rsid w:val="001F4B54"/>
    <w:rsid w:val="00313196"/>
    <w:rsid w:val="00370173"/>
    <w:rsid w:val="003A1AA5"/>
    <w:rsid w:val="003F5E95"/>
    <w:rsid w:val="00437368"/>
    <w:rsid w:val="0048499F"/>
    <w:rsid w:val="0058352F"/>
    <w:rsid w:val="005D11C2"/>
    <w:rsid w:val="006E3BE5"/>
    <w:rsid w:val="007A7BE7"/>
    <w:rsid w:val="007E0CEE"/>
    <w:rsid w:val="008D224A"/>
    <w:rsid w:val="00977EBA"/>
    <w:rsid w:val="00AC439C"/>
    <w:rsid w:val="00C22A06"/>
    <w:rsid w:val="00CD359D"/>
    <w:rsid w:val="00E751E8"/>
    <w:rsid w:val="00F366A7"/>
    <w:rsid w:val="00F578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ju</Company>
  <LinksUpToDate>false</LinksUpToDate>
  <CharactersWithSpaces>11951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ary0103897</dc:creator>
  <cp:keywords/>
  <dc:description/>
  <cp:lastModifiedBy>khaled</cp:lastModifiedBy>
  <cp:revision>9</cp:revision>
  <dcterms:created xsi:type="dcterms:W3CDTF">2015-04-06T06:05:00Z</dcterms:created>
  <dcterms:modified xsi:type="dcterms:W3CDTF">2015-04-10T23:59:00Z</dcterms:modified>
</cp:coreProperties>
</file>