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517" w:rsidRDefault="009B6C1E" w:rsidP="009B6C1E">
      <w:pPr>
        <w:jc w:val="left"/>
      </w:pPr>
      <w:r>
        <w:br/>
        <w:t>Surgical aspects in treatment of cleft lip and palate</w:t>
      </w:r>
      <w:r>
        <w:br/>
      </w:r>
      <w:r>
        <w:br/>
      </w:r>
      <w:r>
        <w:br/>
        <w:t>Note</w:t>
      </w:r>
      <w:proofErr w:type="gramStart"/>
      <w:r>
        <w:t>:</w:t>
      </w:r>
      <w:proofErr w:type="gramEnd"/>
      <w:r>
        <w:br/>
        <w:t>This an extremely important topic FOR VIVA , you should study the embryology and anatomy as well.</w:t>
      </w:r>
      <w:r>
        <w:br/>
        <w:t>__________________________________________________________________________________</w:t>
      </w:r>
    </w:p>
    <w:p w:rsidR="009B6C1E" w:rsidRDefault="009B6C1E" w:rsidP="009B6C1E">
      <w:pPr>
        <w:jc w:val="left"/>
      </w:pPr>
    </w:p>
    <w:p w:rsidR="002668D3" w:rsidRDefault="009B6C1E" w:rsidP="009B6C1E">
      <w:pPr>
        <w:numPr>
          <w:ilvl w:val="0"/>
          <w:numId w:val="1"/>
        </w:numPr>
        <w:jc w:val="left"/>
      </w:pPr>
      <w:r>
        <w:t xml:space="preserve">Slide 2: </w:t>
      </w:r>
      <w:r>
        <w:br/>
        <w:t>Birth defects in general are :</w:t>
      </w:r>
      <w:r>
        <w:br/>
        <w:t>1-</w:t>
      </w:r>
      <w:r w:rsidR="00D625F4" w:rsidRPr="009B6C1E">
        <w:rPr>
          <w:b/>
          <w:bCs/>
        </w:rPr>
        <w:t>Malformations</w:t>
      </w:r>
      <w:r w:rsidR="00D625F4" w:rsidRPr="009B6C1E">
        <w:t xml:space="preserve"> </w:t>
      </w:r>
    </w:p>
    <w:p w:rsidR="009B6C1E" w:rsidRDefault="009B6C1E" w:rsidP="009B6C1E">
      <w:pPr>
        <w:ind w:left="720"/>
        <w:jc w:val="left"/>
        <w:rPr>
          <w:b/>
          <w:bCs/>
        </w:rPr>
      </w:pPr>
      <w:r>
        <w:t>2-</w:t>
      </w:r>
      <w:r>
        <w:rPr>
          <w:b/>
          <w:bCs/>
        </w:rPr>
        <w:t>Deformations</w:t>
      </w:r>
      <w:r>
        <w:rPr>
          <w:b/>
          <w:bCs/>
        </w:rPr>
        <w:br/>
        <w:t>3-Disruptions</w:t>
      </w:r>
    </w:p>
    <w:p w:rsidR="009B6C1E" w:rsidRDefault="009B6C1E" w:rsidP="009B6C1E">
      <w:pPr>
        <w:ind w:left="720"/>
        <w:jc w:val="left"/>
        <w:rPr>
          <w:b/>
          <w:bCs/>
        </w:rPr>
      </w:pPr>
    </w:p>
    <w:p w:rsidR="00D42EAC" w:rsidRDefault="00D42EAC" w:rsidP="00D42EAC">
      <w:pPr>
        <w:ind w:left="720"/>
        <w:jc w:val="left"/>
      </w:pPr>
      <w:r>
        <w:rPr>
          <w:noProof/>
          <w:lang w:eastAsia="en-US"/>
        </w:rPr>
        <w:drawing>
          <wp:anchor distT="0" distB="0" distL="114300" distR="114300" simplePos="0" relativeHeight="251658240" behindDoc="0" locked="0" layoutInCell="1" allowOverlap="1">
            <wp:simplePos x="0" y="0"/>
            <wp:positionH relativeFrom="column">
              <wp:posOffset>4848225</wp:posOffset>
            </wp:positionH>
            <wp:positionV relativeFrom="paragraph">
              <wp:posOffset>1120140</wp:posOffset>
            </wp:positionV>
            <wp:extent cx="1581150" cy="2543175"/>
            <wp:effectExtent l="19050" t="0" r="0" b="0"/>
            <wp:wrapSquare wrapText="bothSides"/>
            <wp:docPr id="4" name="Picture 4" descr="http://dev.biologists.org/content/132/5/851/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v.biologists.org/content/132/5/851/F1.large.jpg"/>
                    <pic:cNvPicPr>
                      <a:picLocks noChangeAspect="1" noChangeArrowheads="1"/>
                    </pic:cNvPicPr>
                  </pic:nvPicPr>
                  <pic:blipFill>
                    <a:blip r:embed="rId6" cstate="print"/>
                    <a:srcRect/>
                    <a:stretch>
                      <a:fillRect/>
                    </a:stretch>
                  </pic:blipFill>
                  <pic:spPr bwMode="auto">
                    <a:xfrm>
                      <a:off x="0" y="0"/>
                      <a:ext cx="1581150" cy="2543175"/>
                    </a:xfrm>
                    <a:prstGeom prst="rect">
                      <a:avLst/>
                    </a:prstGeom>
                    <a:noFill/>
                    <a:ln w="9525">
                      <a:noFill/>
                      <a:miter lim="800000"/>
                      <a:headEnd/>
                      <a:tailEnd/>
                    </a:ln>
                  </pic:spPr>
                </pic:pic>
              </a:graphicData>
            </a:graphic>
          </wp:anchor>
        </w:drawing>
      </w:r>
      <w:r w:rsidR="009B6C1E">
        <w:t>Slide 3</w:t>
      </w:r>
      <w:proofErr w:type="gramStart"/>
      <w:r w:rsidR="009B6C1E">
        <w:t>:</w:t>
      </w:r>
      <w:proofErr w:type="gramEnd"/>
      <w:r w:rsidR="009B6C1E">
        <w:br/>
        <w:t>Incidence differs from area to area but in general:</w:t>
      </w:r>
      <w:r w:rsidR="009B6C1E">
        <w:br/>
        <w:t xml:space="preserve">-cleft lip: </w:t>
      </w:r>
      <w:r w:rsidR="009B6C1E" w:rsidRPr="009B6C1E">
        <w:rPr>
          <w:color w:val="FF0000"/>
        </w:rPr>
        <w:t>1</w:t>
      </w:r>
      <w:r w:rsidR="00C138B6">
        <w:rPr>
          <w:color w:val="FF0000"/>
        </w:rPr>
        <w:t xml:space="preserve"> </w:t>
      </w:r>
      <w:r w:rsidR="009B6C1E" w:rsidRPr="009B6C1E">
        <w:rPr>
          <w:color w:val="FF0000"/>
        </w:rPr>
        <w:t>in 300 births</w:t>
      </w:r>
      <w:r w:rsidR="00C138B6">
        <w:rPr>
          <w:color w:val="FF0000"/>
        </w:rPr>
        <w:t xml:space="preserve"> ---</w:t>
      </w:r>
      <w:r w:rsidR="009B6C1E" w:rsidRPr="009B6C1E">
        <w:rPr>
          <w:color w:val="FF0000"/>
        </w:rPr>
        <w:t xml:space="preserve"> 1 in 700 births</w:t>
      </w:r>
      <w:r w:rsidR="009B6C1E">
        <w:t xml:space="preserve"> in some areas</w:t>
      </w:r>
      <w:r w:rsidR="009B6C1E">
        <w:br/>
        <w:t>-cleft lip is more common in males ( which is a good thing for females... protects them from the social outcomes they may have to endure due to this defect)</w:t>
      </w:r>
      <w:r w:rsidR="009B6C1E">
        <w:br/>
        <w:t>-Unilateral clefts are more common than bilateral</w:t>
      </w:r>
      <w:r w:rsidR="00C138B6">
        <w:t xml:space="preserve"> (which is also advantageous) </w:t>
      </w:r>
      <w:r w:rsidR="00C138B6">
        <w:br/>
        <w:t>-left side &gt; right side</w:t>
      </w:r>
      <w:r w:rsidR="00C138B6">
        <w:br/>
        <w:t>- Clefts are less in Africans (lucky them!)</w:t>
      </w:r>
      <w:r w:rsidR="00C138B6">
        <w:br/>
      </w:r>
      <w:r w:rsidR="00AF7DD1">
        <w:br/>
      </w:r>
      <w:r w:rsidR="00AF7DD1">
        <w:br/>
      </w:r>
      <w:proofErr w:type="gramStart"/>
      <w:r w:rsidR="00AF7DD1">
        <w:t>slide</w:t>
      </w:r>
      <w:proofErr w:type="gramEnd"/>
      <w:r w:rsidR="00AF7DD1">
        <w:t xml:space="preserve"> 4:</w:t>
      </w:r>
      <w:r w:rsidR="00AF7DD1">
        <w:br/>
        <w:t>-Multi factorial in etiology</w:t>
      </w:r>
      <w:r w:rsidR="00AF7DD1">
        <w:br/>
        <w:t>- could be isolated or a part of a syndrome (syndrome: is a collection of features)</w:t>
      </w:r>
      <w:r w:rsidR="00AF7DD1">
        <w:br/>
        <w:t>Note: it's important to always look for other features if you find one of the features of a syndrome. (</w:t>
      </w:r>
      <w:proofErr w:type="gramStart"/>
      <w:r w:rsidR="00AF7DD1">
        <w:t>to</w:t>
      </w:r>
      <w:proofErr w:type="gramEnd"/>
      <w:r w:rsidR="00AF7DD1">
        <w:t xml:space="preserve"> exclude it)</w:t>
      </w:r>
      <w:r w:rsidR="0055099F">
        <w:br/>
        <w:t>-more than 100 syndromes can have clefts as a feature.</w:t>
      </w:r>
      <w:r w:rsidR="00AF7DD1">
        <w:br/>
        <w:t>-Viral causes include: HIV, CMV</w:t>
      </w:r>
      <w:r w:rsidR="00AF7DD1">
        <w:br/>
        <w:t>- Steroids can also cause clefts.</w:t>
      </w:r>
      <w:r w:rsidR="00AF7DD1">
        <w:br/>
        <w:t>-Smoking in pregnant ladies</w:t>
      </w:r>
      <w:proofErr w:type="gramStart"/>
      <w:r w:rsidR="00AF7DD1">
        <w:t>,,</w:t>
      </w:r>
      <w:proofErr w:type="gramEnd"/>
      <w:r w:rsidR="00AF7DD1">
        <w:t xml:space="preserve"> also alcohol is implicated</w:t>
      </w:r>
      <w:r w:rsidR="00AF7DD1">
        <w:br/>
        <w:t>-x-ray in pregnant ladies is implicated too.(in first trimester)</w:t>
      </w:r>
      <w:r w:rsidR="00AF7DD1">
        <w:br/>
        <w:t xml:space="preserve">- Having an affected parent can increase the ratio (risk) </w:t>
      </w:r>
      <w:r w:rsidR="00AF7DD1">
        <w:br/>
        <w:t xml:space="preserve">-also having an affected sibling increases the </w:t>
      </w:r>
      <w:r w:rsidR="00AF7DD1" w:rsidRPr="00AF7DD1">
        <w:rPr>
          <w:color w:val="FF0000"/>
        </w:rPr>
        <w:t>frequency  by (10-30%)</w:t>
      </w:r>
      <w:r w:rsidR="00AF7DD1">
        <w:t xml:space="preserve"> but increases the over whole percentage to 1 in 10  or (2-5%) </w:t>
      </w:r>
      <w:r w:rsidR="0055099F">
        <w:br/>
        <w:t>- so having clefts in the family requires GENETIC consultation.</w:t>
      </w:r>
      <w:r w:rsidR="0055099F">
        <w:br/>
      </w:r>
      <w:r w:rsidR="00FC506A">
        <w:br/>
        <w:t>Slide 5</w:t>
      </w:r>
      <w:proofErr w:type="gramStart"/>
      <w:r w:rsidR="00FC506A">
        <w:t>:</w:t>
      </w:r>
      <w:proofErr w:type="gramEnd"/>
      <w:r w:rsidR="00FC506A">
        <w:br/>
      </w:r>
      <w:r w:rsidR="003D68D8">
        <w:t>questions asked by the dr. :</w:t>
      </w:r>
      <w:r w:rsidR="003D68D8">
        <w:br/>
      </w:r>
      <w:r w:rsidR="003D68D8">
        <w:rPr>
          <w:b/>
          <w:bCs/>
        </w:rPr>
        <w:t xml:space="preserve">what </w:t>
      </w:r>
      <w:r w:rsidR="00FC506A" w:rsidRPr="003D68D8">
        <w:rPr>
          <w:b/>
          <w:bCs/>
        </w:rPr>
        <w:t xml:space="preserve">makes the </w:t>
      </w:r>
      <w:proofErr w:type="spellStart"/>
      <w:r w:rsidR="00FC506A" w:rsidRPr="003D68D8">
        <w:rPr>
          <w:b/>
          <w:bCs/>
        </w:rPr>
        <w:t>philtrum</w:t>
      </w:r>
      <w:proofErr w:type="spellEnd"/>
      <w:r w:rsidR="00FC506A" w:rsidRPr="003D68D8">
        <w:rPr>
          <w:b/>
          <w:bCs/>
        </w:rPr>
        <w:t>?</w:t>
      </w:r>
      <w:r w:rsidR="003D68D8">
        <w:rPr>
          <w:b/>
          <w:bCs/>
        </w:rPr>
        <w:br/>
      </w:r>
      <w:r w:rsidR="003D68D8">
        <w:rPr>
          <w:rFonts w:ascii="Arial" w:hAnsi="Arial" w:cs="Arial"/>
          <w:color w:val="252525"/>
          <w:sz w:val="21"/>
          <w:szCs w:val="21"/>
          <w:shd w:val="clear" w:color="auto" w:fill="FFFFFF"/>
        </w:rPr>
        <w:br/>
      </w:r>
      <w:r w:rsidR="003D68D8" w:rsidRPr="00D42EAC">
        <w:rPr>
          <w:rFonts w:ascii="Arial" w:hAnsi="Arial" w:cs="Arial"/>
          <w:color w:val="000000" w:themeColor="text1"/>
          <w:sz w:val="21"/>
          <w:szCs w:val="21"/>
          <w:shd w:val="clear" w:color="auto" w:fill="FFFFFF"/>
        </w:rPr>
        <w:t xml:space="preserve">In humans, the </w:t>
      </w:r>
      <w:proofErr w:type="spellStart"/>
      <w:r w:rsidR="003D68D8" w:rsidRPr="00D42EAC">
        <w:rPr>
          <w:rFonts w:ascii="Arial" w:hAnsi="Arial" w:cs="Arial"/>
          <w:color w:val="000000" w:themeColor="text1"/>
          <w:sz w:val="21"/>
          <w:szCs w:val="21"/>
          <w:shd w:val="clear" w:color="auto" w:fill="FFFFFF"/>
        </w:rPr>
        <w:t>philtrum</w:t>
      </w:r>
      <w:proofErr w:type="spellEnd"/>
      <w:r w:rsidR="003D68D8" w:rsidRPr="00D42EAC">
        <w:rPr>
          <w:rFonts w:ascii="Arial" w:hAnsi="Arial" w:cs="Arial"/>
          <w:color w:val="000000" w:themeColor="text1"/>
          <w:sz w:val="21"/>
          <w:szCs w:val="21"/>
          <w:shd w:val="clear" w:color="auto" w:fill="FFFFFF"/>
        </w:rPr>
        <w:t xml:space="preserve"> is formed when the</w:t>
      </w:r>
      <w:r w:rsidR="003D68D8" w:rsidRPr="00D42EAC">
        <w:rPr>
          <w:rStyle w:val="apple-converted-space"/>
          <w:rFonts w:ascii="Arial" w:hAnsi="Arial" w:cs="Arial"/>
          <w:color w:val="000000" w:themeColor="text1"/>
          <w:sz w:val="21"/>
          <w:szCs w:val="21"/>
          <w:shd w:val="clear" w:color="auto" w:fill="FFFFFF"/>
        </w:rPr>
        <w:t> </w:t>
      </w:r>
      <w:proofErr w:type="spellStart"/>
      <w:r w:rsidR="002668D3" w:rsidRPr="00D42EAC">
        <w:rPr>
          <w:color w:val="000000" w:themeColor="text1"/>
        </w:rPr>
        <w:fldChar w:fldCharType="begin"/>
      </w:r>
      <w:r w:rsidR="003D68D8" w:rsidRPr="00D42EAC">
        <w:rPr>
          <w:color w:val="000000" w:themeColor="text1"/>
        </w:rPr>
        <w:instrText xml:space="preserve"> HYPERLINK "http://en.wikipedia.org/wiki/Medial_nasal_prominence" \o "Medial nasal prominence" </w:instrText>
      </w:r>
      <w:r w:rsidR="002668D3" w:rsidRPr="00D42EAC">
        <w:rPr>
          <w:color w:val="000000" w:themeColor="text1"/>
        </w:rPr>
        <w:fldChar w:fldCharType="separate"/>
      </w:r>
      <w:r w:rsidR="003D68D8" w:rsidRPr="00D42EAC">
        <w:rPr>
          <w:rStyle w:val="Hyperlink"/>
          <w:rFonts w:ascii="Arial" w:hAnsi="Arial" w:cs="Arial"/>
          <w:color w:val="000000" w:themeColor="text1"/>
          <w:sz w:val="21"/>
          <w:szCs w:val="21"/>
          <w:u w:val="none"/>
          <w:shd w:val="clear" w:color="auto" w:fill="FFFFFF"/>
        </w:rPr>
        <w:t>nasomedial</w:t>
      </w:r>
      <w:proofErr w:type="spellEnd"/>
      <w:r w:rsidR="002668D3" w:rsidRPr="00D42EAC">
        <w:rPr>
          <w:color w:val="000000" w:themeColor="text1"/>
        </w:rPr>
        <w:fldChar w:fldCharType="end"/>
      </w:r>
      <w:r w:rsidR="003D68D8" w:rsidRPr="00D42EAC">
        <w:rPr>
          <w:rStyle w:val="apple-converted-space"/>
          <w:rFonts w:ascii="Arial" w:hAnsi="Arial" w:cs="Arial"/>
          <w:color w:val="000000" w:themeColor="text1"/>
          <w:sz w:val="21"/>
          <w:szCs w:val="21"/>
          <w:shd w:val="clear" w:color="auto" w:fill="FFFFFF"/>
        </w:rPr>
        <w:t> </w:t>
      </w:r>
      <w:r w:rsidR="003D68D8" w:rsidRPr="00D42EAC">
        <w:rPr>
          <w:rFonts w:ascii="Arial" w:hAnsi="Arial" w:cs="Arial"/>
          <w:color w:val="000000" w:themeColor="text1"/>
          <w:sz w:val="21"/>
          <w:szCs w:val="21"/>
          <w:shd w:val="clear" w:color="auto" w:fill="FFFFFF"/>
        </w:rPr>
        <w:t>and</w:t>
      </w:r>
      <w:r w:rsidR="003D68D8" w:rsidRPr="00D42EAC">
        <w:rPr>
          <w:rStyle w:val="apple-converted-space"/>
          <w:rFonts w:ascii="Arial" w:hAnsi="Arial" w:cs="Arial"/>
          <w:color w:val="000000" w:themeColor="text1"/>
          <w:sz w:val="21"/>
          <w:szCs w:val="21"/>
          <w:shd w:val="clear" w:color="auto" w:fill="FFFFFF"/>
        </w:rPr>
        <w:t> </w:t>
      </w:r>
      <w:hyperlink r:id="rId7" w:tooltip="Maxillary prominence" w:history="1">
        <w:r w:rsidR="003D68D8" w:rsidRPr="00D42EAC">
          <w:rPr>
            <w:rStyle w:val="Hyperlink"/>
            <w:rFonts w:ascii="Arial" w:hAnsi="Arial" w:cs="Arial"/>
            <w:color w:val="000000" w:themeColor="text1"/>
            <w:sz w:val="21"/>
            <w:szCs w:val="21"/>
            <w:u w:val="none"/>
            <w:shd w:val="clear" w:color="auto" w:fill="FFFFFF"/>
          </w:rPr>
          <w:t>maxillary</w:t>
        </w:r>
      </w:hyperlink>
      <w:r w:rsidR="003D68D8" w:rsidRPr="00D42EAC">
        <w:rPr>
          <w:rStyle w:val="apple-converted-space"/>
          <w:rFonts w:ascii="Arial" w:hAnsi="Arial" w:cs="Arial"/>
          <w:color w:val="000000" w:themeColor="text1"/>
          <w:sz w:val="21"/>
          <w:szCs w:val="21"/>
          <w:shd w:val="clear" w:color="auto" w:fill="FFFFFF"/>
        </w:rPr>
        <w:t> </w:t>
      </w:r>
      <w:r w:rsidR="003D68D8" w:rsidRPr="00D42EAC">
        <w:rPr>
          <w:rFonts w:ascii="Arial" w:hAnsi="Arial" w:cs="Arial"/>
          <w:color w:val="000000" w:themeColor="text1"/>
          <w:sz w:val="21"/>
          <w:szCs w:val="21"/>
          <w:shd w:val="clear" w:color="auto" w:fill="FFFFFF"/>
        </w:rPr>
        <w:t>processes meet during</w:t>
      </w:r>
      <w:r w:rsidR="003D68D8" w:rsidRPr="00D42EAC">
        <w:rPr>
          <w:rStyle w:val="apple-converted-space"/>
          <w:rFonts w:ascii="Arial" w:hAnsi="Arial" w:cs="Arial"/>
          <w:color w:val="000000" w:themeColor="text1"/>
          <w:sz w:val="21"/>
          <w:szCs w:val="21"/>
          <w:shd w:val="clear" w:color="auto" w:fill="FFFFFF"/>
        </w:rPr>
        <w:t> </w:t>
      </w:r>
      <w:hyperlink r:id="rId8" w:tooltip="Embryo" w:history="1">
        <w:r w:rsidR="003D68D8" w:rsidRPr="00D42EAC">
          <w:rPr>
            <w:rStyle w:val="Hyperlink"/>
            <w:rFonts w:ascii="Arial" w:hAnsi="Arial" w:cs="Arial"/>
            <w:color w:val="000000" w:themeColor="text1"/>
            <w:sz w:val="21"/>
            <w:szCs w:val="21"/>
            <w:u w:val="none"/>
            <w:shd w:val="clear" w:color="auto" w:fill="FFFFFF"/>
          </w:rPr>
          <w:t>embryonic</w:t>
        </w:r>
      </w:hyperlink>
      <w:r w:rsidR="003D68D8" w:rsidRPr="00D42EAC">
        <w:rPr>
          <w:rStyle w:val="apple-converted-space"/>
          <w:rFonts w:ascii="Arial" w:hAnsi="Arial" w:cs="Arial"/>
          <w:color w:val="000000" w:themeColor="text1"/>
          <w:sz w:val="21"/>
          <w:szCs w:val="21"/>
          <w:shd w:val="clear" w:color="auto" w:fill="FFFFFF"/>
        </w:rPr>
        <w:t> </w:t>
      </w:r>
      <w:r w:rsidR="003D68D8" w:rsidRPr="00D42EAC">
        <w:rPr>
          <w:rFonts w:ascii="Arial" w:hAnsi="Arial" w:cs="Arial"/>
          <w:color w:val="000000" w:themeColor="text1"/>
          <w:sz w:val="21"/>
          <w:szCs w:val="21"/>
          <w:shd w:val="clear" w:color="auto" w:fill="FFFFFF"/>
        </w:rPr>
        <w:t>development</w:t>
      </w:r>
      <w:r>
        <w:t xml:space="preserve"> (figure a</w:t>
      </w:r>
      <w:proofErr w:type="gramStart"/>
      <w:r>
        <w:t>)</w:t>
      </w:r>
      <w:proofErr w:type="gramEnd"/>
      <w:r w:rsidR="00FC506A" w:rsidRPr="00D42EAC">
        <w:br/>
      </w:r>
      <w:r w:rsidR="003D68D8">
        <w:br/>
      </w:r>
      <w:r w:rsidR="003D68D8">
        <w:br/>
      </w:r>
      <w:r w:rsidR="003D68D8">
        <w:lastRenderedPageBreak/>
        <w:br/>
      </w:r>
      <w:r w:rsidR="003D68D8">
        <w:br/>
      </w:r>
      <w:r w:rsidR="00FC506A" w:rsidRPr="00D42EAC">
        <w:rPr>
          <w:b/>
          <w:bCs/>
        </w:rPr>
        <w:t>when do the palatal shelves fuse?</w:t>
      </w:r>
      <w:r w:rsidR="00FC506A">
        <w:br/>
      </w:r>
      <w:proofErr w:type="gramStart"/>
      <w:r w:rsidR="00D625F4">
        <w:t>almost</w:t>
      </w:r>
      <w:proofErr w:type="gramEnd"/>
      <w:r w:rsidR="00D625F4">
        <w:t xml:space="preserve"> at 9 weeks.</w:t>
      </w:r>
      <w:r w:rsidR="003D68D8">
        <w:br/>
      </w:r>
      <w:r w:rsidR="003D68D8">
        <w:br/>
      </w:r>
      <w:r w:rsidR="003D68D8">
        <w:br/>
      </w:r>
      <w:r w:rsidR="003D68D8">
        <w:br/>
      </w:r>
      <w:proofErr w:type="gramStart"/>
      <w:r w:rsidR="00FC506A" w:rsidRPr="003D68D8">
        <w:rPr>
          <w:b/>
          <w:bCs/>
        </w:rPr>
        <w:t>what</w:t>
      </w:r>
      <w:proofErr w:type="gramEnd"/>
      <w:r w:rsidR="00FC506A" w:rsidRPr="003D68D8">
        <w:rPr>
          <w:b/>
          <w:bCs/>
        </w:rPr>
        <w:t xml:space="preserve"> is the 1ry and 2ry palate?</w:t>
      </w:r>
      <w:r w:rsidR="003D68D8">
        <w:br/>
      </w:r>
      <w:r w:rsidR="003D68D8">
        <w:rPr>
          <w:rFonts w:ascii="Arial" w:hAnsi="Arial" w:cs="Arial"/>
          <w:color w:val="252525"/>
          <w:sz w:val="21"/>
          <w:szCs w:val="21"/>
          <w:shd w:val="clear" w:color="auto" w:fill="FFFFFF"/>
        </w:rPr>
        <w:br/>
      </w:r>
      <w:r w:rsidR="003D68D8" w:rsidRPr="003D68D8">
        <w:rPr>
          <w:rFonts w:ascii="Arial" w:hAnsi="Arial" w:cs="Arial"/>
          <w:color w:val="000000" w:themeColor="text1"/>
          <w:sz w:val="21"/>
          <w:szCs w:val="21"/>
          <w:shd w:val="clear" w:color="auto" w:fill="FFFFFF"/>
        </w:rPr>
        <w:t xml:space="preserve">1ry: Around the fifth week, the </w:t>
      </w:r>
      <w:proofErr w:type="spellStart"/>
      <w:r w:rsidR="003D68D8" w:rsidRPr="003D68D8">
        <w:rPr>
          <w:rFonts w:ascii="Arial" w:hAnsi="Arial" w:cs="Arial"/>
          <w:color w:val="000000" w:themeColor="text1"/>
          <w:sz w:val="21"/>
          <w:szCs w:val="21"/>
          <w:shd w:val="clear" w:color="auto" w:fill="FFFFFF"/>
        </w:rPr>
        <w:t>intermaxillary</w:t>
      </w:r>
      <w:proofErr w:type="spellEnd"/>
      <w:r w:rsidR="003D68D8" w:rsidRPr="003D68D8">
        <w:rPr>
          <w:rFonts w:ascii="Arial" w:hAnsi="Arial" w:cs="Arial"/>
          <w:color w:val="000000" w:themeColor="text1"/>
          <w:sz w:val="21"/>
          <w:szCs w:val="21"/>
          <w:shd w:val="clear" w:color="auto" w:fill="FFFFFF"/>
        </w:rPr>
        <w:t xml:space="preserve"> segment </w:t>
      </w:r>
      <w:proofErr w:type="spellStart"/>
      <w:r w:rsidR="003D68D8" w:rsidRPr="003D68D8">
        <w:rPr>
          <w:rFonts w:ascii="Arial" w:hAnsi="Arial" w:cs="Arial"/>
          <w:color w:val="000000" w:themeColor="text1"/>
          <w:sz w:val="21"/>
          <w:szCs w:val="21"/>
          <w:shd w:val="clear" w:color="auto" w:fill="FFFFFF"/>
        </w:rPr>
        <w:t>araises</w:t>
      </w:r>
      <w:proofErr w:type="spellEnd"/>
      <w:r w:rsidR="003D68D8" w:rsidRPr="003D68D8">
        <w:rPr>
          <w:rFonts w:ascii="Arial" w:hAnsi="Arial" w:cs="Arial"/>
          <w:color w:val="000000" w:themeColor="text1"/>
          <w:sz w:val="21"/>
          <w:szCs w:val="21"/>
          <w:shd w:val="clear" w:color="auto" w:fill="FFFFFF"/>
        </w:rPr>
        <w:t xml:space="preserve"> as a result of fusion of the two medial nasal processes and the </w:t>
      </w:r>
      <w:proofErr w:type="spellStart"/>
      <w:r w:rsidR="003D68D8" w:rsidRPr="003D68D8">
        <w:rPr>
          <w:rFonts w:ascii="Arial" w:hAnsi="Arial" w:cs="Arial"/>
          <w:color w:val="000000" w:themeColor="text1"/>
          <w:sz w:val="21"/>
          <w:szCs w:val="21"/>
          <w:shd w:val="clear" w:color="auto" w:fill="FFFFFF"/>
        </w:rPr>
        <w:t>frontonasal</w:t>
      </w:r>
      <w:proofErr w:type="spellEnd"/>
      <w:r w:rsidR="003D68D8" w:rsidRPr="003D68D8">
        <w:rPr>
          <w:rFonts w:ascii="Arial" w:hAnsi="Arial" w:cs="Arial"/>
          <w:color w:val="000000" w:themeColor="text1"/>
          <w:sz w:val="21"/>
          <w:szCs w:val="21"/>
          <w:shd w:val="clear" w:color="auto" w:fill="FFFFFF"/>
        </w:rPr>
        <w:t xml:space="preserve"> process within the embryo. The </w:t>
      </w:r>
      <w:proofErr w:type="spellStart"/>
      <w:r w:rsidR="003D68D8" w:rsidRPr="003D68D8">
        <w:rPr>
          <w:rFonts w:ascii="Arial" w:hAnsi="Arial" w:cs="Arial"/>
          <w:color w:val="000000" w:themeColor="text1"/>
          <w:sz w:val="21"/>
          <w:szCs w:val="21"/>
          <w:shd w:val="clear" w:color="auto" w:fill="FFFFFF"/>
        </w:rPr>
        <w:t>intermaxillary</w:t>
      </w:r>
      <w:proofErr w:type="spellEnd"/>
      <w:r w:rsidR="003D68D8" w:rsidRPr="003D68D8">
        <w:rPr>
          <w:rFonts w:ascii="Arial" w:hAnsi="Arial" w:cs="Arial"/>
          <w:color w:val="000000" w:themeColor="text1"/>
          <w:sz w:val="21"/>
          <w:szCs w:val="21"/>
          <w:shd w:val="clear" w:color="auto" w:fill="FFFFFF"/>
        </w:rPr>
        <w:t xml:space="preserve"> </w:t>
      </w:r>
      <w:proofErr w:type="gramStart"/>
      <w:r w:rsidR="003D68D8" w:rsidRPr="003D68D8">
        <w:rPr>
          <w:rFonts w:ascii="Arial" w:hAnsi="Arial" w:cs="Arial"/>
          <w:color w:val="000000" w:themeColor="text1"/>
          <w:sz w:val="21"/>
          <w:szCs w:val="21"/>
          <w:shd w:val="clear" w:color="auto" w:fill="FFFFFF"/>
        </w:rPr>
        <w:t>segment give</w:t>
      </w:r>
      <w:proofErr w:type="gramEnd"/>
      <w:r w:rsidR="003D68D8" w:rsidRPr="003D68D8">
        <w:rPr>
          <w:rFonts w:ascii="Arial" w:hAnsi="Arial" w:cs="Arial"/>
          <w:color w:val="000000" w:themeColor="text1"/>
          <w:sz w:val="21"/>
          <w:szCs w:val="21"/>
          <w:shd w:val="clear" w:color="auto" w:fill="FFFFFF"/>
        </w:rPr>
        <w:t xml:space="preserve"> rise to the primary palate. The primary palate will form the </w:t>
      </w:r>
      <w:proofErr w:type="spellStart"/>
      <w:r w:rsidR="003D68D8" w:rsidRPr="003D68D8">
        <w:rPr>
          <w:rFonts w:ascii="Arial" w:hAnsi="Arial" w:cs="Arial"/>
          <w:color w:val="000000" w:themeColor="text1"/>
          <w:sz w:val="21"/>
          <w:szCs w:val="21"/>
          <w:shd w:val="clear" w:color="auto" w:fill="FFFFFF"/>
        </w:rPr>
        <w:t>premaxillary</w:t>
      </w:r>
      <w:proofErr w:type="spellEnd"/>
      <w:r w:rsidR="003D68D8" w:rsidRPr="003D68D8">
        <w:rPr>
          <w:rFonts w:ascii="Arial" w:hAnsi="Arial" w:cs="Arial"/>
          <w:color w:val="000000" w:themeColor="text1"/>
          <w:sz w:val="21"/>
          <w:szCs w:val="21"/>
          <w:shd w:val="clear" w:color="auto" w:fill="FFFFFF"/>
        </w:rPr>
        <w:t xml:space="preserve"> portion of the maxilla (anterior one-third of the final palate). This small portion is anterior to the incisive foramen and will contain the maxillary incisors.</w:t>
      </w:r>
      <w:r w:rsidR="003D68D8" w:rsidRPr="003D68D8">
        <w:rPr>
          <w:rFonts w:ascii="Arial" w:hAnsi="Arial" w:cs="Arial"/>
          <w:color w:val="000000" w:themeColor="text1"/>
          <w:sz w:val="21"/>
          <w:szCs w:val="21"/>
          <w:shd w:val="clear" w:color="auto" w:fill="FFFFFF"/>
        </w:rPr>
        <w:br/>
      </w:r>
      <w:r w:rsidR="003D68D8" w:rsidRPr="003D68D8">
        <w:rPr>
          <w:rFonts w:ascii="Arial" w:hAnsi="Arial" w:cs="Arial"/>
          <w:color w:val="000000" w:themeColor="text1"/>
          <w:sz w:val="21"/>
          <w:szCs w:val="21"/>
          <w:shd w:val="clear" w:color="auto" w:fill="FFFFFF"/>
        </w:rPr>
        <w:br/>
        <w:t>2ry: In human</w:t>
      </w:r>
      <w:r w:rsidR="003D68D8" w:rsidRPr="003D68D8">
        <w:rPr>
          <w:rStyle w:val="apple-converted-space"/>
          <w:rFonts w:ascii="Arial" w:hAnsi="Arial" w:cs="Arial"/>
          <w:color w:val="000000" w:themeColor="text1"/>
          <w:sz w:val="21"/>
          <w:szCs w:val="21"/>
          <w:shd w:val="clear" w:color="auto" w:fill="FFFFFF"/>
        </w:rPr>
        <w:t> </w:t>
      </w:r>
      <w:hyperlink r:id="rId9" w:tooltip="Embryology" w:history="1">
        <w:r w:rsidR="003D68D8" w:rsidRPr="003D68D8">
          <w:rPr>
            <w:rStyle w:val="Hyperlink"/>
            <w:rFonts w:ascii="Arial" w:hAnsi="Arial" w:cs="Arial"/>
            <w:color w:val="000000" w:themeColor="text1"/>
            <w:sz w:val="21"/>
            <w:szCs w:val="21"/>
            <w:u w:val="none"/>
            <w:shd w:val="clear" w:color="auto" w:fill="FFFFFF"/>
          </w:rPr>
          <w:t>embryology</w:t>
        </w:r>
      </w:hyperlink>
      <w:r w:rsidR="003D68D8" w:rsidRPr="003D68D8">
        <w:rPr>
          <w:rFonts w:ascii="Arial" w:hAnsi="Arial" w:cs="Arial"/>
          <w:color w:val="000000" w:themeColor="text1"/>
          <w:sz w:val="21"/>
          <w:szCs w:val="21"/>
          <w:shd w:val="clear" w:color="auto" w:fill="FFFFFF"/>
        </w:rPr>
        <w:t>, it refers to that portion of the</w:t>
      </w:r>
      <w:r w:rsidR="003D68D8" w:rsidRPr="003D68D8">
        <w:rPr>
          <w:rStyle w:val="apple-converted-space"/>
          <w:rFonts w:ascii="Arial" w:hAnsi="Arial" w:cs="Arial"/>
          <w:color w:val="000000" w:themeColor="text1"/>
          <w:sz w:val="21"/>
          <w:szCs w:val="21"/>
          <w:shd w:val="clear" w:color="auto" w:fill="FFFFFF"/>
        </w:rPr>
        <w:t> </w:t>
      </w:r>
      <w:hyperlink r:id="rId10" w:tooltip="Hard palate" w:history="1">
        <w:r w:rsidR="003D68D8" w:rsidRPr="003D68D8">
          <w:rPr>
            <w:rStyle w:val="Hyperlink"/>
            <w:rFonts w:ascii="Arial" w:hAnsi="Arial" w:cs="Arial"/>
            <w:color w:val="000000" w:themeColor="text1"/>
            <w:sz w:val="21"/>
            <w:szCs w:val="21"/>
            <w:u w:val="none"/>
            <w:shd w:val="clear" w:color="auto" w:fill="FFFFFF"/>
          </w:rPr>
          <w:t>hard palate</w:t>
        </w:r>
      </w:hyperlink>
      <w:r w:rsidR="003D68D8" w:rsidRPr="003D68D8">
        <w:rPr>
          <w:rStyle w:val="apple-converted-space"/>
          <w:rFonts w:ascii="Arial" w:hAnsi="Arial" w:cs="Arial"/>
          <w:color w:val="000000" w:themeColor="text1"/>
          <w:sz w:val="21"/>
          <w:szCs w:val="21"/>
          <w:shd w:val="clear" w:color="auto" w:fill="FFFFFF"/>
        </w:rPr>
        <w:t> </w:t>
      </w:r>
      <w:r w:rsidR="003D68D8" w:rsidRPr="003D68D8">
        <w:rPr>
          <w:rFonts w:ascii="Arial" w:hAnsi="Arial" w:cs="Arial"/>
          <w:color w:val="000000" w:themeColor="text1"/>
          <w:sz w:val="21"/>
          <w:szCs w:val="21"/>
          <w:shd w:val="clear" w:color="auto" w:fill="FFFFFF"/>
        </w:rPr>
        <w:t>that is formed by the growth of the two palatine shelves medially and their mutual fusion in the midline. It forms the majority of the adult palate and meets the</w:t>
      </w:r>
      <w:r w:rsidR="003D68D8" w:rsidRPr="003D68D8">
        <w:rPr>
          <w:rStyle w:val="apple-converted-space"/>
          <w:rFonts w:ascii="Arial" w:hAnsi="Arial" w:cs="Arial"/>
          <w:color w:val="000000" w:themeColor="text1"/>
          <w:sz w:val="21"/>
          <w:szCs w:val="21"/>
          <w:shd w:val="clear" w:color="auto" w:fill="FFFFFF"/>
        </w:rPr>
        <w:t> </w:t>
      </w:r>
      <w:hyperlink r:id="rId11" w:tooltip="Primary palate" w:history="1">
        <w:r w:rsidR="003D68D8" w:rsidRPr="003D68D8">
          <w:rPr>
            <w:rStyle w:val="Hyperlink"/>
            <w:rFonts w:ascii="Arial" w:hAnsi="Arial" w:cs="Arial"/>
            <w:color w:val="000000" w:themeColor="text1"/>
            <w:sz w:val="21"/>
            <w:szCs w:val="21"/>
            <w:u w:val="none"/>
            <w:shd w:val="clear" w:color="auto" w:fill="FFFFFF"/>
          </w:rPr>
          <w:t>primary palate</w:t>
        </w:r>
      </w:hyperlink>
      <w:r w:rsidR="003D68D8" w:rsidRPr="003D68D8">
        <w:rPr>
          <w:rStyle w:val="apple-converted-space"/>
          <w:rFonts w:ascii="Arial" w:hAnsi="Arial" w:cs="Arial"/>
          <w:color w:val="000000" w:themeColor="text1"/>
          <w:sz w:val="21"/>
          <w:szCs w:val="21"/>
          <w:shd w:val="clear" w:color="auto" w:fill="FFFFFF"/>
        </w:rPr>
        <w:t> </w:t>
      </w:r>
      <w:r w:rsidR="003D68D8" w:rsidRPr="003D68D8">
        <w:rPr>
          <w:rFonts w:ascii="Arial" w:hAnsi="Arial" w:cs="Arial"/>
          <w:color w:val="000000" w:themeColor="text1"/>
          <w:sz w:val="21"/>
          <w:szCs w:val="21"/>
          <w:shd w:val="clear" w:color="auto" w:fill="FFFFFF"/>
        </w:rPr>
        <w:t>at the</w:t>
      </w:r>
      <w:r w:rsidR="003D68D8" w:rsidRPr="003D68D8">
        <w:rPr>
          <w:rStyle w:val="apple-converted-space"/>
          <w:rFonts w:ascii="Arial" w:hAnsi="Arial" w:cs="Arial"/>
          <w:color w:val="000000" w:themeColor="text1"/>
          <w:sz w:val="21"/>
          <w:szCs w:val="21"/>
          <w:shd w:val="clear" w:color="auto" w:fill="FFFFFF"/>
        </w:rPr>
        <w:t> </w:t>
      </w:r>
      <w:hyperlink r:id="rId12" w:tooltip="Incisive foramen" w:history="1">
        <w:r w:rsidR="003D68D8" w:rsidRPr="003D68D8">
          <w:rPr>
            <w:rStyle w:val="Hyperlink"/>
            <w:rFonts w:ascii="Arial" w:hAnsi="Arial" w:cs="Arial"/>
            <w:color w:val="000000" w:themeColor="text1"/>
            <w:sz w:val="21"/>
            <w:szCs w:val="21"/>
            <w:u w:val="none"/>
            <w:shd w:val="clear" w:color="auto" w:fill="FFFFFF"/>
          </w:rPr>
          <w:t>incisive foramen</w:t>
        </w:r>
      </w:hyperlink>
      <w:r w:rsidR="003D68D8" w:rsidRPr="003D68D8">
        <w:rPr>
          <w:rFonts w:ascii="Arial" w:hAnsi="Arial" w:cs="Arial"/>
          <w:color w:val="000000" w:themeColor="text1"/>
          <w:sz w:val="21"/>
          <w:szCs w:val="21"/>
          <w:shd w:val="clear" w:color="auto" w:fill="FFFFFF"/>
        </w:rPr>
        <w:t>.</w:t>
      </w:r>
      <w:r w:rsidR="00FC506A" w:rsidRPr="003D68D8">
        <w:rPr>
          <w:color w:val="000000" w:themeColor="text1"/>
        </w:rPr>
        <w:br/>
      </w:r>
      <w:hyperlink r:id="rId13" w:tooltip="Secondary palate development" w:history="1">
        <w:r w:rsidR="003D68D8" w:rsidRPr="003D68D8">
          <w:rPr>
            <w:rStyle w:val="Hyperlink"/>
            <w:rFonts w:ascii="Arial" w:hAnsi="Arial" w:cs="Arial"/>
            <w:color w:val="000000" w:themeColor="text1"/>
            <w:sz w:val="21"/>
            <w:szCs w:val="21"/>
            <w:u w:val="none"/>
            <w:shd w:val="clear" w:color="auto" w:fill="FFFFFF"/>
          </w:rPr>
          <w:t>Secondary palate development</w:t>
        </w:r>
      </w:hyperlink>
      <w:r w:rsidR="003D68D8" w:rsidRPr="003D68D8">
        <w:rPr>
          <w:rStyle w:val="apple-converted-space"/>
          <w:rFonts w:ascii="Arial" w:hAnsi="Arial" w:cs="Arial"/>
          <w:color w:val="000000" w:themeColor="text1"/>
          <w:sz w:val="21"/>
          <w:szCs w:val="21"/>
          <w:shd w:val="clear" w:color="auto" w:fill="FFFFFF"/>
        </w:rPr>
        <w:t> </w:t>
      </w:r>
      <w:r w:rsidR="003D68D8" w:rsidRPr="003D68D8">
        <w:rPr>
          <w:rFonts w:ascii="Arial" w:hAnsi="Arial" w:cs="Arial"/>
          <w:color w:val="000000" w:themeColor="text1"/>
          <w:sz w:val="21"/>
          <w:szCs w:val="21"/>
          <w:shd w:val="clear" w:color="auto" w:fill="FFFFFF"/>
        </w:rPr>
        <w:t>begins in the sixth week of</w:t>
      </w:r>
      <w:r w:rsidR="003D68D8" w:rsidRPr="003D68D8">
        <w:rPr>
          <w:rStyle w:val="apple-converted-space"/>
          <w:rFonts w:ascii="Arial" w:hAnsi="Arial" w:cs="Arial"/>
          <w:color w:val="000000" w:themeColor="text1"/>
          <w:sz w:val="21"/>
          <w:szCs w:val="21"/>
          <w:shd w:val="clear" w:color="auto" w:fill="FFFFFF"/>
        </w:rPr>
        <w:t> </w:t>
      </w:r>
      <w:hyperlink r:id="rId14" w:tooltip="Pregnancy" w:history="1">
        <w:r w:rsidR="003D68D8" w:rsidRPr="003D68D8">
          <w:rPr>
            <w:rStyle w:val="Hyperlink"/>
            <w:rFonts w:ascii="Arial" w:hAnsi="Arial" w:cs="Arial"/>
            <w:color w:val="000000" w:themeColor="text1"/>
            <w:sz w:val="21"/>
            <w:szCs w:val="21"/>
            <w:u w:val="none"/>
            <w:shd w:val="clear" w:color="auto" w:fill="FFFFFF"/>
          </w:rPr>
          <w:t>pregnancy</w:t>
        </w:r>
      </w:hyperlink>
      <w:r w:rsidR="003D68D8" w:rsidRPr="003D68D8">
        <w:rPr>
          <w:rStyle w:val="apple-converted-space"/>
          <w:rFonts w:ascii="Arial" w:hAnsi="Arial" w:cs="Arial"/>
          <w:color w:val="000000" w:themeColor="text1"/>
          <w:sz w:val="21"/>
          <w:szCs w:val="21"/>
          <w:shd w:val="clear" w:color="auto" w:fill="FFFFFF"/>
        </w:rPr>
        <w:t> </w:t>
      </w:r>
      <w:r w:rsidR="003D68D8" w:rsidRPr="003D68D8">
        <w:rPr>
          <w:rFonts w:ascii="Arial" w:hAnsi="Arial" w:cs="Arial"/>
          <w:color w:val="000000" w:themeColor="text1"/>
          <w:sz w:val="21"/>
          <w:szCs w:val="21"/>
          <w:shd w:val="clear" w:color="auto" w:fill="FFFFFF"/>
        </w:rPr>
        <w:t>and can lead to</w:t>
      </w:r>
      <w:r w:rsidR="003D68D8" w:rsidRPr="003D68D8">
        <w:rPr>
          <w:rStyle w:val="apple-converted-space"/>
          <w:rFonts w:ascii="Arial" w:hAnsi="Arial" w:cs="Arial"/>
          <w:color w:val="000000" w:themeColor="text1"/>
          <w:sz w:val="21"/>
          <w:szCs w:val="21"/>
          <w:shd w:val="clear" w:color="auto" w:fill="FFFFFF"/>
        </w:rPr>
        <w:t> </w:t>
      </w:r>
      <w:hyperlink r:id="rId15" w:tooltip="Cleft palate" w:history="1">
        <w:r w:rsidR="003D68D8" w:rsidRPr="003D68D8">
          <w:rPr>
            <w:rStyle w:val="Hyperlink"/>
            <w:rFonts w:ascii="Arial" w:hAnsi="Arial" w:cs="Arial"/>
            <w:color w:val="000000" w:themeColor="text1"/>
            <w:sz w:val="21"/>
            <w:szCs w:val="21"/>
            <w:u w:val="none"/>
            <w:shd w:val="clear" w:color="auto" w:fill="FFFFFF"/>
          </w:rPr>
          <w:t>cleft palate</w:t>
        </w:r>
      </w:hyperlink>
      <w:r w:rsidR="003D68D8" w:rsidRPr="003D68D8">
        <w:rPr>
          <w:rStyle w:val="apple-converted-space"/>
          <w:rFonts w:ascii="Arial" w:hAnsi="Arial" w:cs="Arial"/>
          <w:color w:val="000000" w:themeColor="text1"/>
          <w:sz w:val="21"/>
          <w:szCs w:val="21"/>
          <w:shd w:val="clear" w:color="auto" w:fill="FFFFFF"/>
        </w:rPr>
        <w:t> </w:t>
      </w:r>
      <w:r w:rsidR="003D68D8" w:rsidRPr="003D68D8">
        <w:rPr>
          <w:rFonts w:ascii="Arial" w:hAnsi="Arial" w:cs="Arial"/>
          <w:color w:val="000000" w:themeColor="text1"/>
          <w:sz w:val="21"/>
          <w:szCs w:val="21"/>
          <w:shd w:val="clear" w:color="auto" w:fill="FFFFFF"/>
        </w:rPr>
        <w:t>when development goes awry.</w:t>
      </w:r>
      <w:r w:rsidR="00FC506A">
        <w:br/>
      </w:r>
      <w:r w:rsidR="003D68D8">
        <w:rPr>
          <w:noProof/>
          <w:lang w:eastAsia="en-US"/>
        </w:rPr>
        <w:drawing>
          <wp:inline distT="0" distB="0" distL="0" distR="0">
            <wp:extent cx="3333750" cy="2476500"/>
            <wp:effectExtent l="19050" t="0" r="0" b="0"/>
            <wp:docPr id="1" name="Picture 1" descr="http://www.moondragon.org/images/normalpa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ondragon.org/images/normalpalate.jpg"/>
                    <pic:cNvPicPr>
                      <a:picLocks noChangeAspect="1" noChangeArrowheads="1"/>
                    </pic:cNvPicPr>
                  </pic:nvPicPr>
                  <pic:blipFill>
                    <a:blip r:embed="rId16"/>
                    <a:srcRect/>
                    <a:stretch>
                      <a:fillRect/>
                    </a:stretch>
                  </pic:blipFill>
                  <pic:spPr bwMode="auto">
                    <a:xfrm>
                      <a:off x="0" y="0"/>
                      <a:ext cx="3333750" cy="2476500"/>
                    </a:xfrm>
                    <a:prstGeom prst="rect">
                      <a:avLst/>
                    </a:prstGeom>
                    <a:noFill/>
                    <a:ln w="9525">
                      <a:noFill/>
                      <a:miter lim="800000"/>
                      <a:headEnd/>
                      <a:tailEnd/>
                    </a:ln>
                  </pic:spPr>
                </pic:pic>
              </a:graphicData>
            </a:graphic>
          </wp:inline>
        </w:drawing>
      </w:r>
      <w:r w:rsidR="003D68D8">
        <w:br/>
      </w:r>
      <w:r w:rsidR="003D68D8">
        <w:br/>
      </w:r>
      <w:proofErr w:type="gramStart"/>
      <w:r w:rsidR="00FC506A" w:rsidRPr="00D42EAC">
        <w:rPr>
          <w:b/>
          <w:bCs/>
        </w:rPr>
        <w:t>when</w:t>
      </w:r>
      <w:proofErr w:type="gramEnd"/>
      <w:r w:rsidR="00FC506A" w:rsidRPr="00D42EAC">
        <w:rPr>
          <w:b/>
          <w:bCs/>
        </w:rPr>
        <w:t xml:space="preserve"> do the lateral and medial nasal processes fuse?</w:t>
      </w:r>
      <w:r>
        <w:rPr>
          <w:b/>
          <w:bCs/>
        </w:rPr>
        <w:br/>
      </w:r>
      <w:r w:rsidR="00FC506A">
        <w:t xml:space="preserve"> (4-7 weeks) other studies say (5-10 weeks</w:t>
      </w:r>
      <w:proofErr w:type="gramStart"/>
      <w:r w:rsidR="00FC506A">
        <w:t>)</w:t>
      </w:r>
      <w:proofErr w:type="gramEnd"/>
      <w:r w:rsidR="00FC506A">
        <w:br/>
      </w:r>
      <w:r w:rsidR="00FC506A">
        <w:br/>
      </w:r>
      <w:r>
        <w:br/>
        <w:t>slide 8:</w:t>
      </w:r>
      <w:r>
        <w:br/>
        <w:t>What is new ?</w:t>
      </w:r>
      <w:r>
        <w:br/>
        <w:t xml:space="preserve">In utero (prenatal) diagnosis has gotten a lot easier now and highly feasible due </w:t>
      </w:r>
      <w:proofErr w:type="gramStart"/>
      <w:r>
        <w:t>to :</w:t>
      </w:r>
      <w:proofErr w:type="gramEnd"/>
      <w:r>
        <w:br/>
        <w:t>-3D ULTRASOUND</w:t>
      </w:r>
      <w:r>
        <w:br/>
        <w:t>-4D ULTRASOUND</w:t>
      </w:r>
      <w:r>
        <w:br/>
        <w:t>Which leads to early diagnosis and in-utero surgeries. (</w:t>
      </w:r>
      <w:proofErr w:type="gramStart"/>
      <w:r>
        <w:t>interventional</w:t>
      </w:r>
      <w:proofErr w:type="gramEnd"/>
      <w:r>
        <w:t xml:space="preserve"> procedures)</w:t>
      </w:r>
      <w:r>
        <w:br/>
        <w:t>this happens in western societies mainly and are successful.</w:t>
      </w:r>
      <w:r>
        <w:br/>
      </w:r>
      <w:r>
        <w:rPr>
          <w:rFonts w:hint="cs"/>
          <w:rtl/>
        </w:rPr>
        <w:t xml:space="preserve">بخفف عن نفسية الام </w:t>
      </w:r>
      <w:r>
        <w:rPr>
          <w:rFonts w:hint="cs"/>
          <w:rtl/>
        </w:rPr>
        <w:br/>
      </w:r>
      <w:r>
        <w:t>____</w:t>
      </w:r>
      <w:r>
        <w:br/>
      </w:r>
    </w:p>
    <w:p w:rsidR="00D42EAC" w:rsidRDefault="00D42EAC" w:rsidP="00D42EAC">
      <w:pPr>
        <w:ind w:left="720"/>
        <w:jc w:val="left"/>
      </w:pPr>
      <w:proofErr w:type="gramStart"/>
      <w:r>
        <w:lastRenderedPageBreak/>
        <w:t>slide</w:t>
      </w:r>
      <w:proofErr w:type="gramEnd"/>
      <w:r>
        <w:t xml:space="preserve"> 12</w:t>
      </w:r>
      <w:r w:rsidR="000E3962">
        <w:t>-15</w:t>
      </w:r>
      <w:r>
        <w:t>:</w:t>
      </w:r>
      <w:r>
        <w:br/>
        <w:t>Post natal management:</w:t>
      </w:r>
      <w:r>
        <w:br/>
        <w:t>- TEAM WORK is important</w:t>
      </w:r>
      <w:r>
        <w:br/>
        <w:t>- There are special teams in western countries specialized in repairing clefts.</w:t>
      </w:r>
      <w:r>
        <w:br/>
      </w:r>
      <w:proofErr w:type="gramStart"/>
      <w:r>
        <w:t>it</w:t>
      </w:r>
      <w:proofErr w:type="gramEnd"/>
      <w:r>
        <w:t xml:space="preserve"> consists of:</w:t>
      </w:r>
      <w:r>
        <w:br/>
        <w:t>-psychologist</w:t>
      </w:r>
    </w:p>
    <w:p w:rsidR="00315F96" w:rsidRDefault="00D42EAC" w:rsidP="00315F96">
      <w:pPr>
        <w:rPr>
          <w:rFonts w:asciiTheme="majorBidi" w:hAnsiTheme="majorBidi" w:cstheme="majorBidi"/>
          <w:b/>
          <w:bCs/>
          <w:sz w:val="32"/>
          <w:szCs w:val="32"/>
        </w:rPr>
      </w:pPr>
      <w:r>
        <w:t>-plastic surgeon</w:t>
      </w:r>
      <w:r>
        <w:br/>
        <w:t>-MF surgeon</w:t>
      </w:r>
      <w:r>
        <w:br/>
        <w:t>-GP</w:t>
      </w:r>
      <w:r>
        <w:br/>
        <w:t>-speech therapist</w:t>
      </w:r>
      <w:r>
        <w:br/>
        <w:t>-orthodontist</w:t>
      </w:r>
      <w:r>
        <w:br/>
        <w:t xml:space="preserve">-pediatrician </w:t>
      </w:r>
      <w:r w:rsidR="000E3962">
        <w:br/>
      </w:r>
      <w:r w:rsidR="000E3962">
        <w:br/>
        <w:t>Breast feeding is not allowed.</w:t>
      </w:r>
      <w:r w:rsidR="000E3962">
        <w:br/>
        <w:t xml:space="preserve">Special feeding bottles are present for such cases, to decrease nasal discharge of </w:t>
      </w:r>
      <w:proofErr w:type="gramStart"/>
      <w:r w:rsidR="000E3962">
        <w:t>milk</w:t>
      </w:r>
      <w:proofErr w:type="gramEnd"/>
      <w:r w:rsidR="00315F96">
        <w:br/>
      </w:r>
      <w:r w:rsidR="00315F96">
        <w:br/>
        <w:t xml:space="preserve">(first 10 mints by </w:t>
      </w:r>
      <w:proofErr w:type="spellStart"/>
      <w:r w:rsidR="00315F96">
        <w:t>Manal</w:t>
      </w:r>
      <w:proofErr w:type="spellEnd"/>
      <w:r w:rsidR="00315F96">
        <w:t>... good luck guys... may u all be what you aspire and more &lt;3 )</w:t>
      </w:r>
      <w:r w:rsidR="00315F96">
        <w:br/>
        <w:t>_______________________________________________________________________</w:t>
      </w:r>
      <w:r w:rsidR="00315F96">
        <w:br/>
      </w:r>
      <w:r w:rsidR="00315F96">
        <w:br/>
      </w:r>
      <w:r w:rsidR="00315F96" w:rsidRPr="005C4F39">
        <w:rPr>
          <w:rFonts w:asciiTheme="majorBidi" w:hAnsiTheme="majorBidi" w:cstheme="majorBidi"/>
          <w:b/>
          <w:bCs/>
          <w:sz w:val="32"/>
          <w:szCs w:val="32"/>
        </w:rPr>
        <w:t>The surgical aspect of the treatment</w:t>
      </w:r>
      <w:r w:rsidR="00315F96">
        <w:rPr>
          <w:rFonts w:asciiTheme="majorBidi" w:hAnsiTheme="majorBidi" w:cstheme="majorBidi"/>
          <w:b/>
          <w:bCs/>
          <w:sz w:val="32"/>
          <w:szCs w:val="32"/>
        </w:rPr>
        <w:t xml:space="preserve"> (par 2)&gt;&gt; </w:t>
      </w:r>
      <w:proofErr w:type="spellStart"/>
      <w:r w:rsidR="00315F96">
        <w:rPr>
          <w:rFonts w:asciiTheme="majorBidi" w:hAnsiTheme="majorBidi" w:cstheme="majorBidi"/>
          <w:b/>
          <w:bCs/>
          <w:sz w:val="32"/>
          <w:szCs w:val="32"/>
        </w:rPr>
        <w:t>heba</w:t>
      </w:r>
      <w:proofErr w:type="spellEnd"/>
    </w:p>
    <w:p w:rsidR="00315F96" w:rsidRDefault="00315F96" w:rsidP="00315F96">
      <w:pPr>
        <w:rPr>
          <w:rFonts w:asciiTheme="majorBidi" w:hAnsiTheme="majorBidi" w:cstheme="majorBidi"/>
          <w:sz w:val="32"/>
          <w:szCs w:val="32"/>
        </w:rPr>
      </w:pPr>
      <w:proofErr w:type="gramStart"/>
      <w:r>
        <w:rPr>
          <w:rFonts w:asciiTheme="majorBidi" w:hAnsiTheme="majorBidi" w:cstheme="majorBidi"/>
          <w:sz w:val="32"/>
          <w:szCs w:val="32"/>
        </w:rPr>
        <w:t>the</w:t>
      </w:r>
      <w:proofErr w:type="gramEnd"/>
      <w:r>
        <w:rPr>
          <w:rFonts w:asciiTheme="majorBidi" w:hAnsiTheme="majorBidi" w:cstheme="majorBidi"/>
          <w:sz w:val="32"/>
          <w:szCs w:val="32"/>
        </w:rPr>
        <w:t xml:space="preserve"> earlier the treatment the better , but because these patients are infants we have to consider when they are fit to the surgery .</w:t>
      </w:r>
    </w:p>
    <w:p w:rsidR="00315F96" w:rsidRDefault="00315F96" w:rsidP="00315F96">
      <w:pPr>
        <w:rPr>
          <w:rFonts w:asciiTheme="majorBidi" w:hAnsiTheme="majorBidi" w:cstheme="majorBidi"/>
          <w:sz w:val="32"/>
          <w:szCs w:val="32"/>
        </w:rPr>
      </w:pPr>
      <w:r>
        <w:rPr>
          <w:rFonts w:asciiTheme="majorBidi" w:hAnsiTheme="majorBidi" w:cstheme="majorBidi"/>
          <w:sz w:val="32"/>
          <w:szCs w:val="32"/>
        </w:rPr>
        <w:t xml:space="preserve">Rule of </w:t>
      </w:r>
      <w:proofErr w:type="gramStart"/>
      <w:r>
        <w:rPr>
          <w:rFonts w:asciiTheme="majorBidi" w:hAnsiTheme="majorBidi" w:cstheme="majorBidi"/>
          <w:sz w:val="32"/>
          <w:szCs w:val="32"/>
        </w:rPr>
        <w:t>tens :</w:t>
      </w:r>
      <w:proofErr w:type="gramEnd"/>
      <w:r>
        <w:rPr>
          <w:rFonts w:asciiTheme="majorBidi" w:hAnsiTheme="majorBidi" w:cstheme="majorBidi"/>
          <w:sz w:val="32"/>
          <w:szCs w:val="32"/>
        </w:rPr>
        <w:t xml:space="preserve"> </w:t>
      </w:r>
    </w:p>
    <w:p w:rsidR="00315F96" w:rsidRDefault="00315F96" w:rsidP="00315F96">
      <w:pPr>
        <w:rPr>
          <w:rFonts w:asciiTheme="majorBidi" w:hAnsiTheme="majorBidi" w:cstheme="majorBidi"/>
          <w:sz w:val="32"/>
          <w:szCs w:val="32"/>
        </w:rPr>
      </w:pPr>
      <w:r>
        <w:rPr>
          <w:rFonts w:asciiTheme="majorBidi" w:hAnsiTheme="majorBidi" w:cstheme="majorBidi"/>
          <w:sz w:val="32"/>
          <w:szCs w:val="32"/>
        </w:rPr>
        <w:t>10 weeks, 10 kg</w:t>
      </w:r>
      <w:proofErr w:type="gramStart"/>
      <w:r>
        <w:rPr>
          <w:rFonts w:asciiTheme="majorBidi" w:hAnsiTheme="majorBidi" w:cstheme="majorBidi"/>
          <w:sz w:val="32"/>
          <w:szCs w:val="32"/>
        </w:rPr>
        <w:t>,  hemoglobin</w:t>
      </w:r>
      <w:proofErr w:type="gramEnd"/>
      <w:r>
        <w:rPr>
          <w:rFonts w:asciiTheme="majorBidi" w:hAnsiTheme="majorBidi" w:cstheme="majorBidi"/>
          <w:sz w:val="32"/>
          <w:szCs w:val="32"/>
        </w:rPr>
        <w:t xml:space="preserve"> level is 10( </w:t>
      </w:r>
      <w:proofErr w:type="spellStart"/>
      <w:r>
        <w:rPr>
          <w:rFonts w:asciiTheme="majorBidi" w:hAnsiTheme="majorBidi" w:cstheme="majorBidi"/>
          <w:sz w:val="32"/>
          <w:szCs w:val="32"/>
        </w:rPr>
        <w:t>Hgb</w:t>
      </w:r>
      <w:proofErr w:type="spellEnd"/>
      <w:r>
        <w:rPr>
          <w:rFonts w:asciiTheme="majorBidi" w:hAnsiTheme="majorBidi" w:cstheme="majorBidi"/>
          <w:sz w:val="32"/>
          <w:szCs w:val="32"/>
        </w:rPr>
        <w:t xml:space="preserve">  less than 10 is contraindicated for general anesthesia) .  </w:t>
      </w:r>
      <w:proofErr w:type="gramStart"/>
      <w:r>
        <w:rPr>
          <w:rFonts w:asciiTheme="majorBidi" w:hAnsiTheme="majorBidi" w:cstheme="majorBidi"/>
          <w:sz w:val="32"/>
          <w:szCs w:val="32"/>
        </w:rPr>
        <w:t>in</w:t>
      </w:r>
      <w:proofErr w:type="gramEnd"/>
      <w:r>
        <w:rPr>
          <w:rFonts w:asciiTheme="majorBidi" w:hAnsiTheme="majorBidi" w:cstheme="majorBidi"/>
          <w:sz w:val="32"/>
          <w:szCs w:val="32"/>
        </w:rPr>
        <w:t xml:space="preserve"> most of the cases the age is 12 weeks when the rule of tens is applicable. </w:t>
      </w:r>
    </w:p>
    <w:p w:rsidR="00315F96" w:rsidRPr="00267E16" w:rsidRDefault="00315F96" w:rsidP="00315F96">
      <w:pPr>
        <w:pStyle w:val="ListParagraph"/>
        <w:numPr>
          <w:ilvl w:val="0"/>
          <w:numId w:val="4"/>
        </w:numPr>
        <w:spacing w:after="200" w:line="276" w:lineRule="auto"/>
        <w:rPr>
          <w:rFonts w:asciiTheme="majorBidi" w:hAnsiTheme="majorBidi" w:cstheme="majorBidi"/>
          <w:sz w:val="32"/>
          <w:szCs w:val="32"/>
        </w:rPr>
      </w:pPr>
      <w:r w:rsidRPr="00267E16">
        <w:rPr>
          <w:rFonts w:asciiTheme="majorBidi" w:hAnsiTheme="majorBidi" w:cstheme="majorBidi"/>
          <w:sz w:val="32"/>
          <w:szCs w:val="32"/>
        </w:rPr>
        <w:t>The surgical repair for cleft lip is done at 3 months of age.</w:t>
      </w:r>
    </w:p>
    <w:p w:rsidR="00315F96" w:rsidRPr="00267E16" w:rsidRDefault="00315F96" w:rsidP="00315F96">
      <w:pPr>
        <w:pStyle w:val="ListParagraph"/>
        <w:numPr>
          <w:ilvl w:val="0"/>
          <w:numId w:val="4"/>
        </w:numPr>
        <w:spacing w:after="200" w:line="276" w:lineRule="auto"/>
        <w:rPr>
          <w:rFonts w:asciiTheme="majorBidi" w:hAnsiTheme="majorBidi" w:cstheme="majorBidi"/>
          <w:sz w:val="32"/>
          <w:szCs w:val="32"/>
        </w:rPr>
      </w:pPr>
      <w:r w:rsidRPr="00267E16">
        <w:rPr>
          <w:rFonts w:asciiTheme="majorBidi" w:hAnsiTheme="majorBidi" w:cstheme="majorBidi"/>
          <w:sz w:val="32"/>
          <w:szCs w:val="32"/>
        </w:rPr>
        <w:t xml:space="preserve">The repair of cleft palate must be done t certain age so that the speech is not </w:t>
      </w:r>
      <w:proofErr w:type="gramStart"/>
      <w:r w:rsidRPr="00267E16">
        <w:rPr>
          <w:rFonts w:asciiTheme="majorBidi" w:hAnsiTheme="majorBidi" w:cstheme="majorBidi"/>
          <w:sz w:val="32"/>
          <w:szCs w:val="32"/>
        </w:rPr>
        <w:t>affected .</w:t>
      </w:r>
      <w:proofErr w:type="gramEnd"/>
      <w:r w:rsidRPr="00267E16">
        <w:rPr>
          <w:rFonts w:asciiTheme="majorBidi" w:hAnsiTheme="majorBidi" w:cstheme="majorBidi"/>
          <w:sz w:val="32"/>
          <w:szCs w:val="32"/>
        </w:rPr>
        <w:t xml:space="preserve"> </w:t>
      </w:r>
      <w:proofErr w:type="gramStart"/>
      <w:r w:rsidRPr="00267E16">
        <w:rPr>
          <w:rFonts w:asciiTheme="majorBidi" w:hAnsiTheme="majorBidi" w:cstheme="majorBidi"/>
          <w:sz w:val="32"/>
          <w:szCs w:val="32"/>
        </w:rPr>
        <w:t>in</w:t>
      </w:r>
      <w:proofErr w:type="gramEnd"/>
      <w:r w:rsidRPr="00267E16">
        <w:rPr>
          <w:rFonts w:asciiTheme="majorBidi" w:hAnsiTheme="majorBidi" w:cstheme="majorBidi"/>
          <w:sz w:val="32"/>
          <w:szCs w:val="32"/>
        </w:rPr>
        <w:t xml:space="preserve"> most of the cases the repair is at 12 months of age.</w:t>
      </w:r>
    </w:p>
    <w:p w:rsidR="00315F96" w:rsidRDefault="00315F96" w:rsidP="00315F96">
      <w:pPr>
        <w:rPr>
          <w:rFonts w:asciiTheme="majorBidi" w:hAnsiTheme="majorBidi" w:cstheme="majorBidi"/>
          <w:sz w:val="32"/>
          <w:szCs w:val="32"/>
        </w:rPr>
      </w:pPr>
      <w:r>
        <w:rPr>
          <w:rFonts w:asciiTheme="majorBidi" w:hAnsiTheme="majorBidi" w:cstheme="majorBidi"/>
          <w:sz w:val="32"/>
          <w:szCs w:val="32"/>
        </w:rPr>
        <w:t xml:space="preserve">The speech therapist has an important role in the treatment specially the treatment of hyper nasality </w:t>
      </w:r>
      <w:proofErr w:type="gramStart"/>
      <w:r>
        <w:rPr>
          <w:rFonts w:asciiTheme="majorBidi" w:hAnsiTheme="majorBidi" w:cstheme="majorBidi"/>
          <w:sz w:val="32"/>
          <w:szCs w:val="32"/>
        </w:rPr>
        <w:t>( the</w:t>
      </w:r>
      <w:proofErr w:type="gramEnd"/>
      <w:r>
        <w:rPr>
          <w:rFonts w:asciiTheme="majorBidi" w:hAnsiTheme="majorBidi" w:cstheme="majorBidi"/>
          <w:sz w:val="32"/>
          <w:szCs w:val="32"/>
        </w:rPr>
        <w:t xml:space="preserve"> sound comes out from the nose instead of the mouth) , they know exactly the age of development and  the exit of each letter.</w:t>
      </w:r>
    </w:p>
    <w:p w:rsidR="00315F96" w:rsidRDefault="00315F96" w:rsidP="00315F96">
      <w:pPr>
        <w:rPr>
          <w:rFonts w:asciiTheme="majorBidi" w:hAnsiTheme="majorBidi" w:cstheme="majorBidi"/>
          <w:sz w:val="32"/>
          <w:szCs w:val="32"/>
        </w:rPr>
      </w:pPr>
      <w:r>
        <w:rPr>
          <w:rFonts w:asciiTheme="majorBidi" w:hAnsiTheme="majorBidi" w:cstheme="majorBidi"/>
          <w:sz w:val="32"/>
          <w:szCs w:val="32"/>
        </w:rPr>
        <w:t xml:space="preserve">It is important to close the palate early but we will have scar and fibrosis and the development of the maxilla will be behind the development of the mandible so those patients will have pseudo class III skeletal </w:t>
      </w:r>
      <w:proofErr w:type="gramStart"/>
      <w:r>
        <w:rPr>
          <w:rFonts w:asciiTheme="majorBidi" w:hAnsiTheme="majorBidi" w:cstheme="majorBidi"/>
          <w:sz w:val="32"/>
          <w:szCs w:val="32"/>
        </w:rPr>
        <w:t>relationship .</w:t>
      </w:r>
      <w:proofErr w:type="gramEnd"/>
      <w:r>
        <w:rPr>
          <w:rFonts w:asciiTheme="majorBidi" w:hAnsiTheme="majorBidi" w:cstheme="majorBidi"/>
          <w:sz w:val="32"/>
          <w:szCs w:val="32"/>
        </w:rPr>
        <w:t xml:space="preserve"> </w:t>
      </w:r>
    </w:p>
    <w:p w:rsidR="00315F96" w:rsidRPr="00267E16" w:rsidRDefault="00315F96" w:rsidP="00315F96">
      <w:pPr>
        <w:pStyle w:val="ListParagraph"/>
        <w:numPr>
          <w:ilvl w:val="0"/>
          <w:numId w:val="5"/>
        </w:numPr>
        <w:spacing w:after="200" w:line="276" w:lineRule="auto"/>
        <w:rPr>
          <w:rFonts w:asciiTheme="majorBidi" w:hAnsiTheme="majorBidi" w:cstheme="majorBidi"/>
          <w:sz w:val="32"/>
          <w:szCs w:val="32"/>
        </w:rPr>
      </w:pPr>
      <w:proofErr w:type="gramStart"/>
      <w:r w:rsidRPr="00267E16">
        <w:rPr>
          <w:rFonts w:asciiTheme="majorBidi" w:hAnsiTheme="majorBidi" w:cstheme="majorBidi"/>
          <w:sz w:val="32"/>
          <w:szCs w:val="32"/>
        </w:rPr>
        <w:lastRenderedPageBreak/>
        <w:t>in</w:t>
      </w:r>
      <w:proofErr w:type="gramEnd"/>
      <w:r w:rsidRPr="00267E16">
        <w:rPr>
          <w:rFonts w:asciiTheme="majorBidi" w:hAnsiTheme="majorBidi" w:cstheme="majorBidi"/>
          <w:sz w:val="32"/>
          <w:szCs w:val="32"/>
        </w:rPr>
        <w:t xml:space="preserve"> the treatment we need the orthodontist because the arch is collapsed and we need expansion at certain stage of development mostly early in life , the full orthodontic treatment will be later .</w:t>
      </w:r>
    </w:p>
    <w:p w:rsidR="00315F96" w:rsidRDefault="00315F96" w:rsidP="00315F96">
      <w:pPr>
        <w:rPr>
          <w:rFonts w:asciiTheme="majorBidi" w:hAnsiTheme="majorBidi" w:cstheme="majorBidi"/>
          <w:sz w:val="32"/>
          <w:szCs w:val="32"/>
        </w:rPr>
      </w:pPr>
      <w:r>
        <w:rPr>
          <w:rFonts w:asciiTheme="majorBidi" w:hAnsiTheme="majorBidi" w:cstheme="majorBidi"/>
          <w:sz w:val="32"/>
          <w:szCs w:val="32"/>
        </w:rPr>
        <w:t xml:space="preserve">Those patients must be evaluated later in life for the need of </w:t>
      </w:r>
      <w:proofErr w:type="spellStart"/>
      <w:r>
        <w:rPr>
          <w:rFonts w:asciiTheme="majorBidi" w:hAnsiTheme="majorBidi" w:cstheme="majorBidi"/>
          <w:sz w:val="32"/>
          <w:szCs w:val="32"/>
        </w:rPr>
        <w:t>orthognathic</w:t>
      </w:r>
      <w:proofErr w:type="spellEnd"/>
      <w:r>
        <w:rPr>
          <w:rFonts w:asciiTheme="majorBidi" w:hAnsiTheme="majorBidi" w:cstheme="majorBidi"/>
          <w:sz w:val="32"/>
          <w:szCs w:val="32"/>
        </w:rPr>
        <w:t xml:space="preserve"> </w:t>
      </w:r>
      <w:proofErr w:type="gramStart"/>
      <w:r>
        <w:rPr>
          <w:rFonts w:asciiTheme="majorBidi" w:hAnsiTheme="majorBidi" w:cstheme="majorBidi"/>
          <w:sz w:val="32"/>
          <w:szCs w:val="32"/>
        </w:rPr>
        <w:t>surgery  like</w:t>
      </w:r>
      <w:proofErr w:type="gramEnd"/>
      <w:r>
        <w:rPr>
          <w:rFonts w:asciiTheme="majorBidi" w:hAnsiTheme="majorBidi" w:cstheme="majorBidi"/>
          <w:sz w:val="32"/>
          <w:szCs w:val="32"/>
        </w:rPr>
        <w:t xml:space="preserve"> distraction </w:t>
      </w:r>
      <w:proofErr w:type="spellStart"/>
      <w:r>
        <w:rPr>
          <w:rFonts w:asciiTheme="majorBidi" w:hAnsiTheme="majorBidi" w:cstheme="majorBidi"/>
          <w:sz w:val="32"/>
          <w:szCs w:val="32"/>
        </w:rPr>
        <w:t>osteogenesis</w:t>
      </w:r>
      <w:proofErr w:type="spellEnd"/>
      <w:r>
        <w:rPr>
          <w:rFonts w:asciiTheme="majorBidi" w:hAnsiTheme="majorBidi" w:cstheme="majorBidi"/>
          <w:sz w:val="32"/>
          <w:szCs w:val="32"/>
        </w:rPr>
        <w:t xml:space="preserve"> , advancement of the maxilla and retraction of the mandible .</w:t>
      </w:r>
    </w:p>
    <w:p w:rsidR="00315F96" w:rsidRDefault="00315F96" w:rsidP="00315F96">
      <w:pPr>
        <w:rPr>
          <w:rFonts w:asciiTheme="majorBidi" w:hAnsiTheme="majorBidi" w:cstheme="majorBidi"/>
          <w:sz w:val="32"/>
          <w:szCs w:val="32"/>
        </w:rPr>
      </w:pPr>
      <w:r>
        <w:rPr>
          <w:rFonts w:asciiTheme="majorBidi" w:hAnsiTheme="majorBidi" w:cstheme="majorBidi"/>
          <w:sz w:val="32"/>
          <w:szCs w:val="32"/>
        </w:rPr>
        <w:t>Oral hygiene is very important starting from the mother to the dentist and the orthodontists.</w:t>
      </w:r>
    </w:p>
    <w:p w:rsidR="00315F96" w:rsidRPr="00267E16" w:rsidRDefault="00315F96" w:rsidP="00315F96">
      <w:pPr>
        <w:pStyle w:val="ListParagraph"/>
        <w:numPr>
          <w:ilvl w:val="0"/>
          <w:numId w:val="6"/>
        </w:numPr>
        <w:spacing w:after="200" w:line="276" w:lineRule="auto"/>
        <w:rPr>
          <w:rFonts w:asciiTheme="majorBidi" w:hAnsiTheme="majorBidi" w:cstheme="majorBidi"/>
          <w:sz w:val="32"/>
          <w:szCs w:val="32"/>
        </w:rPr>
      </w:pPr>
      <w:r w:rsidRPr="00267E16">
        <w:rPr>
          <w:rFonts w:asciiTheme="majorBidi" w:hAnsiTheme="majorBidi" w:cstheme="majorBidi"/>
          <w:sz w:val="32"/>
          <w:szCs w:val="32"/>
        </w:rPr>
        <w:t xml:space="preserve">The </w:t>
      </w:r>
      <w:proofErr w:type="spellStart"/>
      <w:r w:rsidRPr="00267E16">
        <w:rPr>
          <w:rFonts w:asciiTheme="majorBidi" w:hAnsiTheme="majorBidi" w:cstheme="majorBidi"/>
          <w:sz w:val="32"/>
          <w:szCs w:val="32"/>
        </w:rPr>
        <w:t>obturator</w:t>
      </w:r>
      <w:proofErr w:type="spellEnd"/>
      <w:r w:rsidRPr="00267E16">
        <w:rPr>
          <w:rFonts w:asciiTheme="majorBidi" w:hAnsiTheme="majorBidi" w:cstheme="majorBidi"/>
          <w:sz w:val="32"/>
          <w:szCs w:val="32"/>
        </w:rPr>
        <w:t xml:space="preserve"> can be done early in life specially in severe cases </w:t>
      </w:r>
      <w:proofErr w:type="gramStart"/>
      <w:r w:rsidRPr="00267E16">
        <w:rPr>
          <w:rFonts w:asciiTheme="majorBidi" w:hAnsiTheme="majorBidi" w:cstheme="majorBidi"/>
          <w:sz w:val="32"/>
          <w:szCs w:val="32"/>
        </w:rPr>
        <w:t>( complete</w:t>
      </w:r>
      <w:proofErr w:type="gramEnd"/>
      <w:r w:rsidRPr="00267E16">
        <w:rPr>
          <w:rFonts w:asciiTheme="majorBidi" w:hAnsiTheme="majorBidi" w:cstheme="majorBidi"/>
          <w:sz w:val="32"/>
          <w:szCs w:val="32"/>
        </w:rPr>
        <w:t xml:space="preserve"> or bilateral clefts) when the oral cavity is completely opened with nasal cavity  so we have the problem of asphyxia  and difficulties in feeding .</w:t>
      </w:r>
    </w:p>
    <w:p w:rsidR="00315F96" w:rsidRDefault="00315F96" w:rsidP="00315F96">
      <w:pPr>
        <w:rPr>
          <w:rFonts w:asciiTheme="majorBidi" w:hAnsiTheme="majorBidi" w:cstheme="majorBidi"/>
          <w:sz w:val="32"/>
          <w:szCs w:val="32"/>
        </w:rPr>
      </w:pPr>
      <w:r>
        <w:rPr>
          <w:rFonts w:asciiTheme="majorBidi" w:hAnsiTheme="majorBidi" w:cstheme="majorBidi"/>
          <w:sz w:val="32"/>
          <w:szCs w:val="32"/>
        </w:rPr>
        <w:t xml:space="preserve">The impression is taken using the finger or the spoon as a </w:t>
      </w:r>
      <w:proofErr w:type="gramStart"/>
      <w:r>
        <w:rPr>
          <w:rFonts w:asciiTheme="majorBidi" w:hAnsiTheme="majorBidi" w:cstheme="majorBidi"/>
          <w:sz w:val="32"/>
          <w:szCs w:val="32"/>
        </w:rPr>
        <w:t>tray .</w:t>
      </w:r>
      <w:proofErr w:type="gramEnd"/>
    </w:p>
    <w:p w:rsidR="00315F96" w:rsidRDefault="00315F96" w:rsidP="00315F96">
      <w:pPr>
        <w:pStyle w:val="ListParagraph"/>
        <w:numPr>
          <w:ilvl w:val="0"/>
          <w:numId w:val="2"/>
        </w:numPr>
        <w:spacing w:after="200" w:line="276" w:lineRule="auto"/>
        <w:rPr>
          <w:rFonts w:asciiTheme="majorBidi" w:hAnsiTheme="majorBidi" w:cstheme="majorBidi"/>
          <w:sz w:val="32"/>
          <w:szCs w:val="32"/>
        </w:rPr>
      </w:pPr>
      <w:r>
        <w:rPr>
          <w:rFonts w:asciiTheme="majorBidi" w:hAnsiTheme="majorBidi" w:cstheme="majorBidi"/>
          <w:sz w:val="32"/>
          <w:szCs w:val="32"/>
        </w:rPr>
        <w:t xml:space="preserve">The plastic surgeon has an important role in the </w:t>
      </w:r>
      <w:proofErr w:type="gramStart"/>
      <w:r>
        <w:rPr>
          <w:rFonts w:asciiTheme="majorBidi" w:hAnsiTheme="majorBidi" w:cstheme="majorBidi"/>
          <w:sz w:val="32"/>
          <w:szCs w:val="32"/>
        </w:rPr>
        <w:t>repair .</w:t>
      </w:r>
      <w:proofErr w:type="gramEnd"/>
    </w:p>
    <w:p w:rsidR="00315F96" w:rsidRDefault="00315F96" w:rsidP="00315F96">
      <w:pPr>
        <w:pStyle w:val="ListParagraph"/>
        <w:numPr>
          <w:ilvl w:val="0"/>
          <w:numId w:val="2"/>
        </w:numPr>
        <w:spacing w:after="200" w:line="276" w:lineRule="auto"/>
        <w:rPr>
          <w:rFonts w:asciiTheme="majorBidi" w:hAnsiTheme="majorBidi" w:cstheme="majorBidi"/>
          <w:sz w:val="32"/>
          <w:szCs w:val="32"/>
        </w:rPr>
      </w:pPr>
      <w:r>
        <w:rPr>
          <w:rFonts w:asciiTheme="majorBidi" w:hAnsiTheme="majorBidi" w:cstheme="majorBidi"/>
          <w:sz w:val="32"/>
          <w:szCs w:val="32"/>
        </w:rPr>
        <w:t xml:space="preserve">The otolaryngologist and the audiologist , when we have problem in the muscle of the palate that means we have a problem regarding the attachment with </w:t>
      </w:r>
      <w:r w:rsidRPr="00A51E59">
        <w:rPr>
          <w:rFonts w:asciiTheme="majorBidi" w:hAnsiTheme="majorBidi" w:cstheme="majorBidi"/>
          <w:sz w:val="32"/>
          <w:szCs w:val="32"/>
        </w:rPr>
        <w:t>Eustachian tube</w:t>
      </w:r>
      <w:r>
        <w:rPr>
          <w:rFonts w:asciiTheme="majorBidi" w:hAnsiTheme="majorBidi" w:cstheme="majorBidi"/>
          <w:sz w:val="32"/>
          <w:szCs w:val="32"/>
        </w:rPr>
        <w:t>, so these patients have frequent ear infections</w:t>
      </w:r>
      <w:r w:rsidRPr="00A51E59">
        <w:t xml:space="preserve"> </w:t>
      </w:r>
      <w:r>
        <w:t xml:space="preserve">, </w:t>
      </w:r>
      <w:r w:rsidRPr="00A51E59">
        <w:rPr>
          <w:rFonts w:asciiTheme="majorBidi" w:hAnsiTheme="majorBidi" w:cstheme="majorBidi"/>
          <w:sz w:val="32"/>
          <w:szCs w:val="32"/>
        </w:rPr>
        <w:t>otitis media</w:t>
      </w:r>
      <w:r>
        <w:rPr>
          <w:rFonts w:asciiTheme="majorBidi" w:hAnsiTheme="majorBidi" w:cstheme="majorBidi"/>
          <w:sz w:val="32"/>
          <w:szCs w:val="32"/>
        </w:rPr>
        <w:t xml:space="preserve"> …</w:t>
      </w:r>
    </w:p>
    <w:p w:rsidR="00315F96" w:rsidRDefault="00315F96" w:rsidP="00315F96">
      <w:pPr>
        <w:pStyle w:val="ListParagraph"/>
        <w:rPr>
          <w:rFonts w:asciiTheme="majorBidi" w:hAnsiTheme="majorBidi" w:cstheme="majorBidi"/>
          <w:sz w:val="32"/>
          <w:szCs w:val="32"/>
        </w:rPr>
      </w:pPr>
      <w:r>
        <w:rPr>
          <w:rFonts w:asciiTheme="majorBidi" w:hAnsiTheme="majorBidi" w:cstheme="majorBidi"/>
          <w:sz w:val="32"/>
          <w:szCs w:val="32"/>
        </w:rPr>
        <w:t xml:space="preserve">ENT surgeon must be </w:t>
      </w:r>
      <w:proofErr w:type="gramStart"/>
      <w:r>
        <w:rPr>
          <w:rFonts w:asciiTheme="majorBidi" w:hAnsiTheme="majorBidi" w:cstheme="majorBidi"/>
          <w:sz w:val="32"/>
          <w:szCs w:val="32"/>
        </w:rPr>
        <w:t>included  during</w:t>
      </w:r>
      <w:proofErr w:type="gramEnd"/>
      <w:r>
        <w:rPr>
          <w:rFonts w:asciiTheme="majorBidi" w:hAnsiTheme="majorBidi" w:cstheme="majorBidi"/>
          <w:sz w:val="32"/>
          <w:szCs w:val="32"/>
        </w:rPr>
        <w:t xml:space="preserve"> the repair of cleft palate  and sometimes they insert a </w:t>
      </w:r>
      <w:proofErr w:type="spellStart"/>
      <w:r>
        <w:rPr>
          <w:rFonts w:asciiTheme="majorBidi" w:hAnsiTheme="majorBidi" w:cstheme="majorBidi"/>
          <w:sz w:val="32"/>
          <w:szCs w:val="32"/>
        </w:rPr>
        <w:t>Grolet</w:t>
      </w:r>
      <w:proofErr w:type="spellEnd"/>
      <w:r>
        <w:rPr>
          <w:rFonts w:asciiTheme="majorBidi" w:hAnsiTheme="majorBidi" w:cstheme="majorBidi"/>
          <w:sz w:val="32"/>
          <w:szCs w:val="32"/>
        </w:rPr>
        <w:t xml:space="preserve"> tube ( a small tube that is inserted in the eardrums early in life) to equalize the pressure &gt;</w:t>
      </w:r>
    </w:p>
    <w:p w:rsidR="00315F96" w:rsidRPr="0076548E" w:rsidRDefault="00315F96" w:rsidP="00AB5DD7">
      <w:pPr>
        <w:pStyle w:val="ListParagraph"/>
        <w:numPr>
          <w:ilvl w:val="0"/>
          <w:numId w:val="3"/>
        </w:numPr>
        <w:pBdr>
          <w:bottom w:val="single" w:sz="4" w:space="1" w:color="auto"/>
        </w:pBdr>
        <w:spacing w:after="200" w:line="276" w:lineRule="auto"/>
        <w:rPr>
          <w:rFonts w:asciiTheme="majorBidi" w:hAnsiTheme="majorBidi" w:cstheme="majorBidi"/>
          <w:sz w:val="32"/>
          <w:szCs w:val="32"/>
        </w:rPr>
      </w:pPr>
      <w:r>
        <w:rPr>
          <w:rFonts w:asciiTheme="majorBidi" w:hAnsiTheme="majorBidi" w:cstheme="majorBidi"/>
          <w:sz w:val="32"/>
          <w:szCs w:val="32"/>
        </w:rPr>
        <w:t xml:space="preserve">Speech therapist </w:t>
      </w:r>
      <w:r w:rsidRPr="0076548E">
        <w:rPr>
          <w:rFonts w:asciiTheme="majorBidi" w:hAnsiTheme="majorBidi" w:cstheme="majorBidi"/>
          <w:sz w:val="32"/>
          <w:szCs w:val="32"/>
        </w:rPr>
        <w:t xml:space="preserve">must be included in the care </w:t>
      </w:r>
      <w:r>
        <w:rPr>
          <w:rFonts w:asciiTheme="majorBidi" w:hAnsiTheme="majorBidi" w:cstheme="majorBidi"/>
          <w:sz w:val="32"/>
          <w:szCs w:val="32"/>
        </w:rPr>
        <w:t>early because there are certain letters will be affected and those kids need a special care.</w:t>
      </w:r>
    </w:p>
    <w:p w:rsidR="00315F96" w:rsidRPr="00AB5DD7" w:rsidRDefault="00AB5DD7" w:rsidP="00315F96">
      <w:pPr>
        <w:rPr>
          <w:rFonts w:ascii="Andalus" w:hAnsi="Andalus" w:cs="Andalus"/>
          <w:sz w:val="32"/>
          <w:szCs w:val="32"/>
        </w:rPr>
      </w:pPr>
      <w:r w:rsidRPr="00AB5DD7">
        <w:rPr>
          <w:rFonts w:ascii="Andalus" w:hAnsi="Andalus" w:cs="Andalus"/>
          <w:sz w:val="32"/>
          <w:szCs w:val="32"/>
        </w:rPr>
        <w:t>3</w:t>
      </w:r>
      <w:r w:rsidRPr="00AB5DD7">
        <w:rPr>
          <w:rFonts w:ascii="Andalus" w:hAnsi="Andalus" w:cs="Andalus"/>
          <w:sz w:val="32"/>
          <w:szCs w:val="32"/>
          <w:vertAlign w:val="superscript"/>
        </w:rPr>
        <w:t>rd</w:t>
      </w:r>
      <w:r w:rsidRPr="00AB5DD7">
        <w:rPr>
          <w:rFonts w:ascii="Andalus" w:hAnsi="Andalus" w:cs="Andalus"/>
          <w:sz w:val="32"/>
          <w:szCs w:val="32"/>
        </w:rPr>
        <w:t xml:space="preserve"> </w:t>
      </w:r>
      <w:proofErr w:type="gramStart"/>
      <w:r w:rsidRPr="00AB5DD7">
        <w:rPr>
          <w:rFonts w:ascii="Andalus" w:hAnsi="Andalus" w:cs="Andalus"/>
          <w:sz w:val="32"/>
          <w:szCs w:val="32"/>
        </w:rPr>
        <w:t>Part  (</w:t>
      </w:r>
      <w:proofErr w:type="gramEnd"/>
      <w:r w:rsidRPr="00AB5DD7">
        <w:rPr>
          <w:rFonts w:ascii="Andalus" w:hAnsi="Andalus" w:cs="Andalus"/>
          <w:sz w:val="32"/>
          <w:szCs w:val="32"/>
        </w:rPr>
        <w:t xml:space="preserve">Ahmad </w:t>
      </w:r>
      <w:proofErr w:type="spellStart"/>
      <w:r w:rsidRPr="00AB5DD7">
        <w:rPr>
          <w:rFonts w:ascii="Andalus" w:hAnsi="Andalus" w:cs="Andalus"/>
          <w:sz w:val="32"/>
          <w:szCs w:val="32"/>
        </w:rPr>
        <w:t>Shahin</w:t>
      </w:r>
      <w:proofErr w:type="spellEnd"/>
      <w:r w:rsidRPr="00AB5DD7">
        <w:rPr>
          <w:rFonts w:ascii="Andalus" w:hAnsi="Andalus" w:cs="Andalus"/>
          <w:sz w:val="32"/>
          <w:szCs w:val="32"/>
        </w:rPr>
        <w:t>)</w:t>
      </w:r>
    </w:p>
    <w:p w:rsidR="00AB5DD7" w:rsidRPr="00AB5DD7" w:rsidRDefault="00AB5DD7" w:rsidP="00315F96">
      <w:pPr>
        <w:rPr>
          <w:rFonts w:ascii="Andalus" w:hAnsi="Andalus" w:cs="Andalus"/>
          <w:sz w:val="32"/>
          <w:szCs w:val="32"/>
        </w:rPr>
      </w:pPr>
    </w:p>
    <w:p w:rsidR="00AB5DD7" w:rsidRDefault="00AB5DD7" w:rsidP="00315F96">
      <w:pPr>
        <w:rPr>
          <w:rFonts w:ascii="Andalus" w:hAnsi="Andalus" w:cs="Andalus"/>
          <w:sz w:val="32"/>
          <w:szCs w:val="32"/>
        </w:rPr>
      </w:pPr>
      <w:proofErr w:type="gramStart"/>
      <w:r w:rsidRPr="00AB5DD7">
        <w:rPr>
          <w:rFonts w:ascii="Andalus" w:hAnsi="Andalus" w:cs="Andalus"/>
          <w:sz w:val="32"/>
          <w:szCs w:val="32"/>
        </w:rPr>
        <w:t xml:space="preserve">Dentist’s and Orthodontist roles starting from Oral hygiene maintenance </w:t>
      </w:r>
      <w:r>
        <w:rPr>
          <w:rFonts w:ascii="Andalus" w:hAnsi="Andalus" w:cs="Andalus"/>
          <w:sz w:val="32"/>
          <w:szCs w:val="32"/>
        </w:rPr>
        <w:t>to proper orthodontic treatment.</w:t>
      </w:r>
      <w:proofErr w:type="gramEnd"/>
    </w:p>
    <w:p w:rsidR="00AB5DD7" w:rsidRDefault="00AB5DD7" w:rsidP="00315F96">
      <w:pPr>
        <w:rPr>
          <w:rFonts w:ascii="Andalus" w:hAnsi="Andalus" w:cs="Andalus"/>
          <w:sz w:val="32"/>
          <w:szCs w:val="32"/>
        </w:rPr>
      </w:pPr>
    </w:p>
    <w:p w:rsidR="00AB5DD7" w:rsidRDefault="00AB5DD7" w:rsidP="00315F96">
      <w:pPr>
        <w:rPr>
          <w:rFonts w:ascii="Andalus" w:hAnsi="Andalus" w:cs="Andalus"/>
          <w:sz w:val="32"/>
          <w:szCs w:val="32"/>
        </w:rPr>
      </w:pPr>
      <w:r>
        <w:rPr>
          <w:rFonts w:ascii="Andalus" w:hAnsi="Andalus" w:cs="Andalus"/>
          <w:sz w:val="32"/>
          <w:szCs w:val="32"/>
        </w:rPr>
        <w:lastRenderedPageBreak/>
        <w:t xml:space="preserve">The maxillofacial surgeon’s role involves the </w:t>
      </w:r>
      <w:proofErr w:type="spellStart"/>
      <w:proofErr w:type="gramStart"/>
      <w:r>
        <w:rPr>
          <w:rFonts w:ascii="Andalus" w:hAnsi="Andalus" w:cs="Andalus"/>
          <w:sz w:val="32"/>
          <w:szCs w:val="32"/>
        </w:rPr>
        <w:t>Bimaxillary</w:t>
      </w:r>
      <w:proofErr w:type="spellEnd"/>
      <w:proofErr w:type="gramEnd"/>
      <w:r>
        <w:rPr>
          <w:rFonts w:ascii="Andalus" w:hAnsi="Andalus" w:cs="Andalus"/>
          <w:sz w:val="32"/>
          <w:szCs w:val="32"/>
        </w:rPr>
        <w:t xml:space="preserve"> surgery, but before that he has a very important role which is Bone grafting.</w:t>
      </w:r>
    </w:p>
    <w:p w:rsidR="00AB5DD7" w:rsidRDefault="00AB5DD7" w:rsidP="00315F96">
      <w:pPr>
        <w:rPr>
          <w:rFonts w:ascii="Andalus" w:hAnsi="Andalus" w:cs="Andalus"/>
          <w:sz w:val="32"/>
          <w:szCs w:val="32"/>
        </w:rPr>
      </w:pPr>
    </w:p>
    <w:p w:rsidR="00AB5DD7" w:rsidRPr="00AE3326" w:rsidRDefault="00AB5DD7" w:rsidP="00AB5DD7">
      <w:pPr>
        <w:pStyle w:val="ListParagraph"/>
        <w:numPr>
          <w:ilvl w:val="0"/>
          <w:numId w:val="3"/>
        </w:numPr>
        <w:rPr>
          <w:rFonts w:ascii="Andalus" w:hAnsi="Andalus" w:cs="Andalus"/>
          <w:b/>
          <w:sz w:val="32"/>
          <w:szCs w:val="32"/>
        </w:rPr>
      </w:pPr>
      <w:r w:rsidRPr="00AE3326">
        <w:rPr>
          <w:rFonts w:ascii="Andalus" w:hAnsi="Andalus" w:cs="Andalus"/>
          <w:b/>
          <w:sz w:val="32"/>
          <w:szCs w:val="32"/>
        </w:rPr>
        <w:t>What’s the best age to do a bone graft in CL/P cases and why?</w:t>
      </w:r>
    </w:p>
    <w:p w:rsidR="00AB5DD7" w:rsidRDefault="00AB5DD7" w:rsidP="00AB5DD7">
      <w:pPr>
        <w:pStyle w:val="ListParagraph"/>
        <w:rPr>
          <w:rFonts w:ascii="Andalus" w:hAnsi="Andalus" w:cs="Andalus"/>
          <w:sz w:val="32"/>
          <w:szCs w:val="32"/>
        </w:rPr>
      </w:pPr>
      <w:r>
        <w:rPr>
          <w:rFonts w:ascii="Andalus" w:hAnsi="Andalus" w:cs="Andalus"/>
          <w:sz w:val="32"/>
          <w:szCs w:val="32"/>
        </w:rPr>
        <w:t xml:space="preserve">Answer: </w:t>
      </w:r>
      <w:r w:rsidR="0017239F">
        <w:rPr>
          <w:rFonts w:ascii="Andalus" w:hAnsi="Andalus" w:cs="Andalus"/>
          <w:sz w:val="32"/>
          <w:szCs w:val="32"/>
        </w:rPr>
        <w:t>8-9-10 years, Prior to eruption of upper canines, because clefts usually pass through the lateral incisor and canine area, so mostly the canine or lateral incisor are absent, and if the lateral is present it might be malformed, if the canine is present, it’s high in the arch, so in cleft area which is devoid of bon</w:t>
      </w:r>
      <w:r w:rsidR="00AE3326">
        <w:rPr>
          <w:rFonts w:ascii="Andalus" w:hAnsi="Andalus" w:cs="Andalus"/>
          <w:sz w:val="32"/>
          <w:szCs w:val="32"/>
        </w:rPr>
        <w:t>e,</w:t>
      </w:r>
      <w:r w:rsidR="0017239F">
        <w:rPr>
          <w:rFonts w:ascii="Andalus" w:hAnsi="Andalus" w:cs="Andalus"/>
          <w:sz w:val="32"/>
          <w:szCs w:val="32"/>
        </w:rPr>
        <w:t xml:space="preserve"> the maxillofacial surgeon obtains the bone graft</w:t>
      </w:r>
      <w:r w:rsidR="00AE3326">
        <w:rPr>
          <w:rFonts w:ascii="Andalus" w:hAnsi="Andalus" w:cs="Andalus"/>
          <w:sz w:val="32"/>
          <w:szCs w:val="32"/>
        </w:rPr>
        <w:t xml:space="preserve"> (the type of bone</w:t>
      </w:r>
      <w:r w:rsidR="0017239F">
        <w:rPr>
          <w:rFonts w:ascii="Andalus" w:hAnsi="Andalus" w:cs="Andalus"/>
          <w:sz w:val="32"/>
          <w:szCs w:val="32"/>
        </w:rPr>
        <w:t xml:space="preserve"> needed is </w:t>
      </w:r>
      <w:proofErr w:type="spellStart"/>
      <w:r w:rsidR="0017239F">
        <w:rPr>
          <w:rFonts w:ascii="Andalus" w:hAnsi="Andalus" w:cs="Andalus"/>
          <w:sz w:val="32"/>
          <w:szCs w:val="32"/>
        </w:rPr>
        <w:t>cancellous</w:t>
      </w:r>
      <w:proofErr w:type="spellEnd"/>
      <w:r w:rsidR="0017239F">
        <w:rPr>
          <w:rFonts w:ascii="Andalus" w:hAnsi="Andalus" w:cs="Andalus"/>
          <w:sz w:val="32"/>
          <w:szCs w:val="32"/>
        </w:rPr>
        <w:t xml:space="preserve"> bone using trephine) from the iliac crest, this procedure is done routinely and is very successful.</w:t>
      </w:r>
    </w:p>
    <w:p w:rsidR="0017239F" w:rsidRDefault="0017239F" w:rsidP="00AB5DD7">
      <w:pPr>
        <w:pStyle w:val="ListParagraph"/>
        <w:rPr>
          <w:rFonts w:ascii="Andalus" w:hAnsi="Andalus" w:cs="Andalus"/>
          <w:sz w:val="32"/>
          <w:szCs w:val="32"/>
        </w:rPr>
      </w:pPr>
    </w:p>
    <w:p w:rsidR="0017239F" w:rsidRDefault="0017239F" w:rsidP="00AB5DD7">
      <w:pPr>
        <w:pStyle w:val="ListParagraph"/>
        <w:rPr>
          <w:rFonts w:ascii="Andalus" w:hAnsi="Andalus" w:cs="Andalus"/>
          <w:sz w:val="32"/>
          <w:szCs w:val="32"/>
        </w:rPr>
      </w:pPr>
      <w:r>
        <w:rPr>
          <w:rFonts w:ascii="Andalus" w:hAnsi="Andalus" w:cs="Andalus"/>
          <w:sz w:val="32"/>
          <w:szCs w:val="32"/>
        </w:rPr>
        <w:t>After closure of the palate, we eliminate the hyper nasality the patient would be suffering from.</w:t>
      </w:r>
    </w:p>
    <w:p w:rsidR="00AE3326" w:rsidRDefault="00AE3326" w:rsidP="00AB5DD7">
      <w:pPr>
        <w:pStyle w:val="ListParagraph"/>
        <w:rPr>
          <w:rFonts w:ascii="Andalus" w:hAnsi="Andalus" w:cs="Andalus"/>
          <w:sz w:val="32"/>
          <w:szCs w:val="32"/>
        </w:rPr>
      </w:pPr>
    </w:p>
    <w:p w:rsidR="00AE3326" w:rsidRDefault="00AE3326" w:rsidP="00AB5DD7">
      <w:pPr>
        <w:pStyle w:val="ListParagraph"/>
        <w:rPr>
          <w:rFonts w:ascii="Andalus" w:hAnsi="Andalus" w:cs="Andalus"/>
          <w:sz w:val="32"/>
          <w:szCs w:val="32"/>
        </w:rPr>
      </w:pPr>
      <w:r>
        <w:rPr>
          <w:rFonts w:ascii="Andalus" w:hAnsi="Andalus" w:cs="Andalus"/>
          <w:sz w:val="32"/>
          <w:szCs w:val="32"/>
        </w:rPr>
        <w:t xml:space="preserve">Some patients present with hyper nasality without having CL/P, but after examination they are found to have </w:t>
      </w:r>
      <w:proofErr w:type="spellStart"/>
      <w:r>
        <w:rPr>
          <w:rFonts w:ascii="Andalus" w:hAnsi="Andalus" w:cs="Andalus"/>
          <w:sz w:val="32"/>
          <w:szCs w:val="32"/>
        </w:rPr>
        <w:t>Submucosal</w:t>
      </w:r>
      <w:proofErr w:type="spellEnd"/>
      <w:r>
        <w:rPr>
          <w:rFonts w:ascii="Andalus" w:hAnsi="Andalus" w:cs="Andalus"/>
          <w:sz w:val="32"/>
          <w:szCs w:val="32"/>
        </w:rPr>
        <w:t>/</w:t>
      </w:r>
      <w:proofErr w:type="spellStart"/>
      <w:r>
        <w:rPr>
          <w:rFonts w:ascii="Andalus" w:hAnsi="Andalus" w:cs="Andalus"/>
          <w:sz w:val="32"/>
          <w:szCs w:val="32"/>
        </w:rPr>
        <w:t>submucous</w:t>
      </w:r>
      <w:proofErr w:type="spellEnd"/>
      <w:r>
        <w:rPr>
          <w:rFonts w:ascii="Andalus" w:hAnsi="Andalus" w:cs="Andalus"/>
          <w:sz w:val="32"/>
          <w:szCs w:val="32"/>
        </w:rPr>
        <w:t xml:space="preserve"> clefts (the muscles are defected), so these patients need </w:t>
      </w:r>
      <w:r w:rsidR="00BC35DD">
        <w:rPr>
          <w:rFonts w:ascii="Andalus" w:hAnsi="Andalus" w:cs="Andalus"/>
          <w:sz w:val="32"/>
          <w:szCs w:val="32"/>
        </w:rPr>
        <w:t xml:space="preserve">proper </w:t>
      </w:r>
      <w:r>
        <w:rPr>
          <w:rFonts w:ascii="Andalus" w:hAnsi="Andalus" w:cs="Andalus"/>
          <w:sz w:val="32"/>
          <w:szCs w:val="32"/>
        </w:rPr>
        <w:t>alignment of muscle</w:t>
      </w:r>
      <w:r w:rsidR="00BC35DD">
        <w:rPr>
          <w:rFonts w:ascii="Andalus" w:hAnsi="Andalus" w:cs="Andalus"/>
          <w:sz w:val="32"/>
          <w:szCs w:val="32"/>
        </w:rPr>
        <w:t xml:space="preserve">s, because the palatine muscles insertion and origin in </w:t>
      </w:r>
      <w:proofErr w:type="spellStart"/>
      <w:r w:rsidR="00BC35DD">
        <w:rPr>
          <w:rFonts w:ascii="Andalus" w:hAnsi="Andalus" w:cs="Andalus"/>
          <w:sz w:val="32"/>
          <w:szCs w:val="32"/>
        </w:rPr>
        <w:t>submucous</w:t>
      </w:r>
      <w:proofErr w:type="spellEnd"/>
      <w:r w:rsidR="00BC35DD">
        <w:rPr>
          <w:rFonts w:ascii="Andalus" w:hAnsi="Andalus" w:cs="Andalus"/>
          <w:sz w:val="32"/>
          <w:szCs w:val="32"/>
        </w:rPr>
        <w:t xml:space="preserve"> clefts are disrupted.</w:t>
      </w:r>
    </w:p>
    <w:p w:rsidR="00BC35DD" w:rsidRDefault="00BC35DD" w:rsidP="00AB5DD7">
      <w:pPr>
        <w:pStyle w:val="ListParagraph"/>
        <w:rPr>
          <w:rFonts w:ascii="Andalus" w:hAnsi="Andalus" w:cs="Andalus"/>
          <w:sz w:val="32"/>
          <w:szCs w:val="32"/>
        </w:rPr>
      </w:pPr>
    </w:p>
    <w:p w:rsidR="007A7803" w:rsidRDefault="00BC35DD" w:rsidP="007A7803">
      <w:pPr>
        <w:pStyle w:val="ListParagraph"/>
        <w:numPr>
          <w:ilvl w:val="0"/>
          <w:numId w:val="3"/>
        </w:numPr>
        <w:rPr>
          <w:rFonts w:ascii="Andalus" w:hAnsi="Andalus" w:cs="Andalus"/>
          <w:sz w:val="32"/>
          <w:szCs w:val="32"/>
        </w:rPr>
      </w:pPr>
      <w:r>
        <w:rPr>
          <w:rFonts w:ascii="Andalus" w:hAnsi="Andalus" w:cs="Andalus"/>
          <w:sz w:val="32"/>
          <w:szCs w:val="32"/>
        </w:rPr>
        <w:t xml:space="preserve">These patients might need </w:t>
      </w:r>
      <w:proofErr w:type="spellStart"/>
      <w:r>
        <w:rPr>
          <w:rFonts w:ascii="Andalus" w:hAnsi="Andalus" w:cs="Andalus"/>
          <w:sz w:val="32"/>
          <w:szCs w:val="32"/>
        </w:rPr>
        <w:t>rhinopl</w:t>
      </w:r>
      <w:r w:rsidR="007A7803">
        <w:rPr>
          <w:rFonts w:ascii="Andalus" w:hAnsi="Andalus" w:cs="Andalus"/>
          <w:sz w:val="32"/>
          <w:szCs w:val="32"/>
        </w:rPr>
        <w:t>asty</w:t>
      </w:r>
      <w:proofErr w:type="spellEnd"/>
      <w:r w:rsidR="007A7803">
        <w:rPr>
          <w:rFonts w:ascii="Andalus" w:hAnsi="Andalus" w:cs="Andalus"/>
          <w:sz w:val="32"/>
          <w:szCs w:val="32"/>
        </w:rPr>
        <w:t xml:space="preserve"> after </w:t>
      </w:r>
      <w:proofErr w:type="spellStart"/>
      <w:r w:rsidR="007A7803">
        <w:rPr>
          <w:rFonts w:ascii="Andalus" w:hAnsi="Andalus" w:cs="Andalus"/>
          <w:sz w:val="32"/>
          <w:szCs w:val="32"/>
        </w:rPr>
        <w:t>bimaxillary</w:t>
      </w:r>
      <w:proofErr w:type="spellEnd"/>
      <w:r w:rsidR="007A7803">
        <w:rPr>
          <w:rFonts w:ascii="Andalus" w:hAnsi="Andalus" w:cs="Andalus"/>
          <w:sz w:val="32"/>
          <w:szCs w:val="32"/>
        </w:rPr>
        <w:t xml:space="preserve"> surgery.*</w:t>
      </w:r>
    </w:p>
    <w:p w:rsidR="00BC35DD" w:rsidRDefault="00BC35DD" w:rsidP="007A7803">
      <w:pPr>
        <w:pStyle w:val="ListParagraph"/>
        <w:numPr>
          <w:ilvl w:val="0"/>
          <w:numId w:val="3"/>
        </w:numPr>
        <w:rPr>
          <w:rFonts w:ascii="Andalus" w:hAnsi="Andalus" w:cs="Andalus"/>
          <w:sz w:val="32"/>
          <w:szCs w:val="32"/>
        </w:rPr>
      </w:pPr>
      <w:r>
        <w:rPr>
          <w:rFonts w:ascii="Andalus" w:hAnsi="Andalus" w:cs="Andalus"/>
          <w:sz w:val="32"/>
          <w:szCs w:val="32"/>
        </w:rPr>
        <w:t xml:space="preserve">Nasal tip revision since </w:t>
      </w:r>
      <w:r w:rsidR="007A7803">
        <w:rPr>
          <w:rFonts w:ascii="Andalus" w:hAnsi="Andalus" w:cs="Andalus"/>
          <w:sz w:val="32"/>
          <w:szCs w:val="32"/>
        </w:rPr>
        <w:t xml:space="preserve">the nasal tip is located </w:t>
      </w:r>
      <w:r>
        <w:rPr>
          <w:rFonts w:ascii="Andalus" w:hAnsi="Andalus" w:cs="Andalus"/>
          <w:sz w:val="32"/>
          <w:szCs w:val="32"/>
        </w:rPr>
        <w:t>downwards it’s elevated.</w:t>
      </w:r>
    </w:p>
    <w:p w:rsidR="00AE3326" w:rsidRDefault="00AE3326" w:rsidP="00AB5DD7">
      <w:pPr>
        <w:pStyle w:val="ListParagraph"/>
        <w:rPr>
          <w:rFonts w:ascii="Andalus" w:hAnsi="Andalus" w:cs="Andalus"/>
          <w:sz w:val="32"/>
          <w:szCs w:val="32"/>
        </w:rPr>
      </w:pPr>
    </w:p>
    <w:p w:rsidR="00AE3326" w:rsidRDefault="00AE3326" w:rsidP="00AB5DD7">
      <w:pPr>
        <w:pStyle w:val="ListParagraph"/>
        <w:rPr>
          <w:rFonts w:ascii="Andalus" w:hAnsi="Andalus" w:cs="Andalus"/>
          <w:sz w:val="32"/>
          <w:szCs w:val="32"/>
        </w:rPr>
      </w:pPr>
    </w:p>
    <w:p w:rsidR="00AE3326" w:rsidRDefault="00AE3326" w:rsidP="00AB5DD7">
      <w:pPr>
        <w:pStyle w:val="ListParagraph"/>
        <w:rPr>
          <w:rFonts w:ascii="Andalus" w:hAnsi="Andalus" w:cs="Andalus"/>
          <w:sz w:val="32"/>
          <w:szCs w:val="32"/>
        </w:rPr>
      </w:pPr>
    </w:p>
    <w:p w:rsidR="00AE3326" w:rsidRDefault="007A7803" w:rsidP="00AB5DD7">
      <w:pPr>
        <w:pStyle w:val="ListParagraph"/>
        <w:rPr>
          <w:rFonts w:ascii="Andalus" w:hAnsi="Andalus" w:cs="Andalus"/>
          <w:sz w:val="32"/>
          <w:szCs w:val="32"/>
        </w:rPr>
      </w:pPr>
      <w:r>
        <w:rPr>
          <w:rFonts w:ascii="Andalus" w:hAnsi="Andalus" w:cs="Andalus"/>
          <w:sz w:val="32"/>
          <w:szCs w:val="32"/>
        </w:rPr>
        <w:t xml:space="preserve">Cleft lip and palate patients usually have an initial surgery followed by revision surgeries, (lip for esthetic reasons) and (palate because closure of the palate is a difficult task that can be complicated by fistulas and dehiscence when the patient returns for </w:t>
      </w:r>
      <w:proofErr w:type="spellStart"/>
      <w:r>
        <w:rPr>
          <w:rFonts w:ascii="Andalus" w:hAnsi="Andalus" w:cs="Andalus"/>
          <w:sz w:val="32"/>
          <w:szCs w:val="32"/>
        </w:rPr>
        <w:t>followups</w:t>
      </w:r>
      <w:proofErr w:type="spellEnd"/>
      <w:r>
        <w:rPr>
          <w:rFonts w:ascii="Andalus" w:hAnsi="Andalus" w:cs="Andalus"/>
          <w:sz w:val="32"/>
          <w:szCs w:val="32"/>
        </w:rPr>
        <w:t>)</w:t>
      </w:r>
    </w:p>
    <w:p w:rsidR="00215654" w:rsidRDefault="00215654" w:rsidP="00AB5DD7">
      <w:pPr>
        <w:pStyle w:val="ListParagraph"/>
        <w:rPr>
          <w:rFonts w:ascii="Andalus" w:hAnsi="Andalus" w:cs="Andalus"/>
          <w:sz w:val="32"/>
          <w:szCs w:val="32"/>
        </w:rPr>
      </w:pPr>
    </w:p>
    <w:p w:rsidR="00215654" w:rsidRDefault="00215654" w:rsidP="00AB5DD7">
      <w:pPr>
        <w:pStyle w:val="ListParagraph"/>
        <w:rPr>
          <w:rFonts w:ascii="Andalus" w:hAnsi="Andalus" w:cs="Andalus"/>
          <w:sz w:val="32"/>
          <w:szCs w:val="32"/>
        </w:rPr>
      </w:pPr>
    </w:p>
    <w:p w:rsidR="00215654" w:rsidRDefault="00215654" w:rsidP="00AB5DD7">
      <w:pPr>
        <w:pStyle w:val="ListParagraph"/>
        <w:rPr>
          <w:rFonts w:ascii="Andalus" w:hAnsi="Andalus" w:cs="Andalus"/>
          <w:sz w:val="32"/>
          <w:szCs w:val="32"/>
        </w:rPr>
      </w:pPr>
    </w:p>
    <w:p w:rsidR="00215654" w:rsidRDefault="00215654" w:rsidP="00215654">
      <w:pPr>
        <w:pStyle w:val="ListParagraph"/>
        <w:jc w:val="center"/>
        <w:rPr>
          <w:rFonts w:ascii="Andalus" w:hAnsi="Andalus" w:cs="Andalus"/>
          <w:sz w:val="32"/>
          <w:szCs w:val="32"/>
        </w:rPr>
      </w:pPr>
      <w:r>
        <w:rPr>
          <w:rFonts w:ascii="Andalus" w:hAnsi="Andalus" w:cs="Andalus"/>
          <w:sz w:val="32"/>
          <w:szCs w:val="32"/>
        </w:rPr>
        <w:t xml:space="preserve">Good luck in your </w:t>
      </w:r>
      <w:proofErr w:type="gramStart"/>
      <w:r>
        <w:rPr>
          <w:rFonts w:ascii="Andalus" w:hAnsi="Andalus" w:cs="Andalus"/>
          <w:sz w:val="32"/>
          <w:szCs w:val="32"/>
        </w:rPr>
        <w:t>exams</w:t>
      </w:r>
      <w:bookmarkStart w:id="0" w:name="_GoBack"/>
      <w:bookmarkEnd w:id="0"/>
      <w:r>
        <w:rPr>
          <w:rFonts w:ascii="Andalus" w:hAnsi="Andalus" w:cs="Andalus"/>
          <w:sz w:val="32"/>
          <w:szCs w:val="32"/>
        </w:rPr>
        <w:t xml:space="preserve">  =</w:t>
      </w:r>
      <w:proofErr w:type="gramEnd"/>
      <w:r>
        <w:rPr>
          <w:rFonts w:ascii="Andalus" w:hAnsi="Andalus" w:cs="Andalus"/>
          <w:sz w:val="32"/>
          <w:szCs w:val="32"/>
        </w:rPr>
        <w:t>)</w:t>
      </w:r>
    </w:p>
    <w:p w:rsidR="00215654" w:rsidRPr="00AB5DD7" w:rsidRDefault="00215654" w:rsidP="00AB5DD7">
      <w:pPr>
        <w:pStyle w:val="ListParagraph"/>
        <w:rPr>
          <w:rFonts w:ascii="Andalus" w:hAnsi="Andalus" w:cs="Andalus"/>
          <w:sz w:val="32"/>
          <w:szCs w:val="32"/>
        </w:rPr>
      </w:pPr>
    </w:p>
    <w:p w:rsidR="00AB5DD7" w:rsidRPr="005C4F39" w:rsidRDefault="00AB5DD7" w:rsidP="00315F96">
      <w:pPr>
        <w:rPr>
          <w:rFonts w:asciiTheme="majorBidi" w:hAnsiTheme="majorBidi" w:cstheme="majorBidi"/>
          <w:sz w:val="32"/>
          <w:szCs w:val="32"/>
        </w:rPr>
      </w:pPr>
    </w:p>
    <w:p w:rsidR="00315F96" w:rsidRPr="005C4F39" w:rsidRDefault="00315F96" w:rsidP="00315F96">
      <w:pPr>
        <w:rPr>
          <w:rFonts w:asciiTheme="majorBidi" w:hAnsiTheme="majorBidi" w:cstheme="majorBidi"/>
          <w:sz w:val="32"/>
          <w:szCs w:val="32"/>
        </w:rPr>
      </w:pPr>
    </w:p>
    <w:p w:rsidR="00D42EAC" w:rsidRPr="009B6C1E" w:rsidRDefault="00D42EAC" w:rsidP="00D42EAC">
      <w:pPr>
        <w:ind w:left="720"/>
        <w:jc w:val="left"/>
      </w:pPr>
    </w:p>
    <w:sectPr w:rsidR="00D42EAC" w:rsidRPr="009B6C1E" w:rsidSect="00423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pt;height:15pt" o:bullet="t">
        <v:imagedata r:id="rId1" o:title="artC852"/>
      </v:shape>
    </w:pict>
  </w:numPicBullet>
  <w:abstractNum w:abstractNumId="0">
    <w:nsid w:val="04D92517"/>
    <w:multiLevelType w:val="hybridMultilevel"/>
    <w:tmpl w:val="1FF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247CF"/>
    <w:multiLevelType w:val="hybridMultilevel"/>
    <w:tmpl w:val="3BB04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25377"/>
    <w:multiLevelType w:val="hybridMultilevel"/>
    <w:tmpl w:val="7B26EA00"/>
    <w:lvl w:ilvl="0" w:tplc="7FF2C802">
      <w:start w:val="1"/>
      <w:numFmt w:val="bullet"/>
      <w:lvlText w:val=""/>
      <w:lvlPicBulletId w:val="0"/>
      <w:lvlJc w:val="left"/>
      <w:pPr>
        <w:tabs>
          <w:tab w:val="num" w:pos="720"/>
        </w:tabs>
        <w:ind w:left="720" w:hanging="360"/>
      </w:pPr>
      <w:rPr>
        <w:rFonts w:ascii="Symbol" w:hAnsi="Symbol" w:hint="default"/>
      </w:rPr>
    </w:lvl>
    <w:lvl w:ilvl="1" w:tplc="8C147304" w:tentative="1">
      <w:start w:val="1"/>
      <w:numFmt w:val="bullet"/>
      <w:lvlText w:val=""/>
      <w:lvlPicBulletId w:val="0"/>
      <w:lvlJc w:val="left"/>
      <w:pPr>
        <w:tabs>
          <w:tab w:val="num" w:pos="1440"/>
        </w:tabs>
        <w:ind w:left="1440" w:hanging="360"/>
      </w:pPr>
      <w:rPr>
        <w:rFonts w:ascii="Symbol" w:hAnsi="Symbol" w:hint="default"/>
      </w:rPr>
    </w:lvl>
    <w:lvl w:ilvl="2" w:tplc="D7DE167C" w:tentative="1">
      <w:start w:val="1"/>
      <w:numFmt w:val="bullet"/>
      <w:lvlText w:val=""/>
      <w:lvlPicBulletId w:val="0"/>
      <w:lvlJc w:val="left"/>
      <w:pPr>
        <w:tabs>
          <w:tab w:val="num" w:pos="2160"/>
        </w:tabs>
        <w:ind w:left="2160" w:hanging="360"/>
      </w:pPr>
      <w:rPr>
        <w:rFonts w:ascii="Symbol" w:hAnsi="Symbol" w:hint="default"/>
      </w:rPr>
    </w:lvl>
    <w:lvl w:ilvl="3" w:tplc="044C4D84" w:tentative="1">
      <w:start w:val="1"/>
      <w:numFmt w:val="bullet"/>
      <w:lvlText w:val=""/>
      <w:lvlPicBulletId w:val="0"/>
      <w:lvlJc w:val="left"/>
      <w:pPr>
        <w:tabs>
          <w:tab w:val="num" w:pos="2880"/>
        </w:tabs>
        <w:ind w:left="2880" w:hanging="360"/>
      </w:pPr>
      <w:rPr>
        <w:rFonts w:ascii="Symbol" w:hAnsi="Symbol" w:hint="default"/>
      </w:rPr>
    </w:lvl>
    <w:lvl w:ilvl="4" w:tplc="2A382032" w:tentative="1">
      <w:start w:val="1"/>
      <w:numFmt w:val="bullet"/>
      <w:lvlText w:val=""/>
      <w:lvlPicBulletId w:val="0"/>
      <w:lvlJc w:val="left"/>
      <w:pPr>
        <w:tabs>
          <w:tab w:val="num" w:pos="3600"/>
        </w:tabs>
        <w:ind w:left="3600" w:hanging="360"/>
      </w:pPr>
      <w:rPr>
        <w:rFonts w:ascii="Symbol" w:hAnsi="Symbol" w:hint="default"/>
      </w:rPr>
    </w:lvl>
    <w:lvl w:ilvl="5" w:tplc="71D2110C" w:tentative="1">
      <w:start w:val="1"/>
      <w:numFmt w:val="bullet"/>
      <w:lvlText w:val=""/>
      <w:lvlPicBulletId w:val="0"/>
      <w:lvlJc w:val="left"/>
      <w:pPr>
        <w:tabs>
          <w:tab w:val="num" w:pos="4320"/>
        </w:tabs>
        <w:ind w:left="4320" w:hanging="360"/>
      </w:pPr>
      <w:rPr>
        <w:rFonts w:ascii="Symbol" w:hAnsi="Symbol" w:hint="default"/>
      </w:rPr>
    </w:lvl>
    <w:lvl w:ilvl="6" w:tplc="724087BA" w:tentative="1">
      <w:start w:val="1"/>
      <w:numFmt w:val="bullet"/>
      <w:lvlText w:val=""/>
      <w:lvlPicBulletId w:val="0"/>
      <w:lvlJc w:val="left"/>
      <w:pPr>
        <w:tabs>
          <w:tab w:val="num" w:pos="5040"/>
        </w:tabs>
        <w:ind w:left="5040" w:hanging="360"/>
      </w:pPr>
      <w:rPr>
        <w:rFonts w:ascii="Symbol" w:hAnsi="Symbol" w:hint="default"/>
      </w:rPr>
    </w:lvl>
    <w:lvl w:ilvl="7" w:tplc="52366142" w:tentative="1">
      <w:start w:val="1"/>
      <w:numFmt w:val="bullet"/>
      <w:lvlText w:val=""/>
      <w:lvlPicBulletId w:val="0"/>
      <w:lvlJc w:val="left"/>
      <w:pPr>
        <w:tabs>
          <w:tab w:val="num" w:pos="5760"/>
        </w:tabs>
        <w:ind w:left="5760" w:hanging="360"/>
      </w:pPr>
      <w:rPr>
        <w:rFonts w:ascii="Symbol" w:hAnsi="Symbol" w:hint="default"/>
      </w:rPr>
    </w:lvl>
    <w:lvl w:ilvl="8" w:tplc="810E8276"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2EB4671C"/>
    <w:multiLevelType w:val="hybridMultilevel"/>
    <w:tmpl w:val="C648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792875"/>
    <w:multiLevelType w:val="hybridMultilevel"/>
    <w:tmpl w:val="DB2CE0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80752"/>
    <w:multiLevelType w:val="hybridMultilevel"/>
    <w:tmpl w:val="FD84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1E"/>
    <w:rsid w:val="000E3962"/>
    <w:rsid w:val="0017239F"/>
    <w:rsid w:val="00215654"/>
    <w:rsid w:val="002668D3"/>
    <w:rsid w:val="00301163"/>
    <w:rsid w:val="00315F96"/>
    <w:rsid w:val="003D68D8"/>
    <w:rsid w:val="00423517"/>
    <w:rsid w:val="0055099F"/>
    <w:rsid w:val="006435E2"/>
    <w:rsid w:val="007A7803"/>
    <w:rsid w:val="009B6C1E"/>
    <w:rsid w:val="00AB5DD7"/>
    <w:rsid w:val="00AE3326"/>
    <w:rsid w:val="00AF7DD1"/>
    <w:rsid w:val="00BC35DD"/>
    <w:rsid w:val="00C138B6"/>
    <w:rsid w:val="00D42EAC"/>
    <w:rsid w:val="00D625F4"/>
    <w:rsid w:val="00F178C8"/>
    <w:rsid w:val="00F934E2"/>
    <w:rsid w:val="00F93A46"/>
    <w:rsid w:val="00FC506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1E"/>
    <w:pPr>
      <w:ind w:left="720"/>
      <w:contextualSpacing/>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68D8"/>
  </w:style>
  <w:style w:type="character" w:styleId="Hyperlink">
    <w:name w:val="Hyperlink"/>
    <w:basedOn w:val="DefaultParagraphFont"/>
    <w:uiPriority w:val="99"/>
    <w:semiHidden/>
    <w:unhideWhenUsed/>
    <w:rsid w:val="003D68D8"/>
    <w:rPr>
      <w:color w:val="0000FF"/>
      <w:u w:val="single"/>
    </w:rPr>
  </w:style>
  <w:style w:type="paragraph" w:styleId="BalloonText">
    <w:name w:val="Balloon Text"/>
    <w:basedOn w:val="Normal"/>
    <w:link w:val="BalloonTextChar"/>
    <w:uiPriority w:val="99"/>
    <w:semiHidden/>
    <w:unhideWhenUsed/>
    <w:rsid w:val="003D68D8"/>
    <w:rPr>
      <w:rFonts w:ascii="Tahoma" w:hAnsi="Tahoma" w:cs="Tahoma"/>
      <w:sz w:val="16"/>
      <w:szCs w:val="16"/>
    </w:rPr>
  </w:style>
  <w:style w:type="character" w:customStyle="1" w:styleId="BalloonTextChar">
    <w:name w:val="Balloon Text Char"/>
    <w:basedOn w:val="DefaultParagraphFont"/>
    <w:link w:val="BalloonText"/>
    <w:uiPriority w:val="99"/>
    <w:semiHidden/>
    <w:rsid w:val="003D68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1E"/>
    <w:pPr>
      <w:ind w:left="720"/>
      <w:contextualSpacing/>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68D8"/>
  </w:style>
  <w:style w:type="character" w:styleId="Hyperlink">
    <w:name w:val="Hyperlink"/>
    <w:basedOn w:val="DefaultParagraphFont"/>
    <w:uiPriority w:val="99"/>
    <w:semiHidden/>
    <w:unhideWhenUsed/>
    <w:rsid w:val="003D68D8"/>
    <w:rPr>
      <w:color w:val="0000FF"/>
      <w:u w:val="single"/>
    </w:rPr>
  </w:style>
  <w:style w:type="paragraph" w:styleId="BalloonText">
    <w:name w:val="Balloon Text"/>
    <w:basedOn w:val="Normal"/>
    <w:link w:val="BalloonTextChar"/>
    <w:uiPriority w:val="99"/>
    <w:semiHidden/>
    <w:unhideWhenUsed/>
    <w:rsid w:val="003D68D8"/>
    <w:rPr>
      <w:rFonts w:ascii="Tahoma" w:hAnsi="Tahoma" w:cs="Tahoma"/>
      <w:sz w:val="16"/>
      <w:szCs w:val="16"/>
    </w:rPr>
  </w:style>
  <w:style w:type="character" w:customStyle="1" w:styleId="BalloonTextChar">
    <w:name w:val="Balloon Text Char"/>
    <w:basedOn w:val="DefaultParagraphFont"/>
    <w:link w:val="BalloonText"/>
    <w:uiPriority w:val="99"/>
    <w:semiHidden/>
    <w:rsid w:val="003D6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3043">
      <w:bodyDiv w:val="1"/>
      <w:marLeft w:val="0"/>
      <w:marRight w:val="0"/>
      <w:marTop w:val="0"/>
      <w:marBottom w:val="0"/>
      <w:divBdr>
        <w:top w:val="none" w:sz="0" w:space="0" w:color="auto"/>
        <w:left w:val="none" w:sz="0" w:space="0" w:color="auto"/>
        <w:bottom w:val="none" w:sz="0" w:space="0" w:color="auto"/>
        <w:right w:val="none" w:sz="0" w:space="0" w:color="auto"/>
      </w:divBdr>
      <w:divsChild>
        <w:div w:id="75799023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mbryo" TargetMode="External"/><Relationship Id="rId13" Type="http://schemas.openxmlformats.org/officeDocument/2006/relationships/hyperlink" Target="http://en.wikipedia.org/wiki/Secondary_palate_developmen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n.wikipedia.org/wiki/Maxillary_prominence" TargetMode="External"/><Relationship Id="rId12" Type="http://schemas.openxmlformats.org/officeDocument/2006/relationships/hyperlink" Target="http://en.wikipedia.org/wiki/Incisive_foram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n.wikipedia.org/wiki/Primary_palate" TargetMode="External"/><Relationship Id="rId5" Type="http://schemas.openxmlformats.org/officeDocument/2006/relationships/webSettings" Target="webSettings.xml"/><Relationship Id="rId15" Type="http://schemas.openxmlformats.org/officeDocument/2006/relationships/hyperlink" Target="http://en.wikipedia.org/wiki/Cleft_palate" TargetMode="External"/><Relationship Id="rId10" Type="http://schemas.openxmlformats.org/officeDocument/2006/relationships/hyperlink" Target="http://en.wikipedia.org/wiki/Hard_palate" TargetMode="External"/><Relationship Id="rId4" Type="http://schemas.openxmlformats.org/officeDocument/2006/relationships/settings" Target="settings.xml"/><Relationship Id="rId9" Type="http://schemas.openxmlformats.org/officeDocument/2006/relationships/hyperlink" Target="http://en.wikipedia.org/wiki/Embryology" TargetMode="External"/><Relationship Id="rId14" Type="http://schemas.openxmlformats.org/officeDocument/2006/relationships/hyperlink" Target="http://en.wikipedia.org/wiki/Pregnanc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Yousef Shahin</cp:lastModifiedBy>
  <cp:revision>2</cp:revision>
  <dcterms:created xsi:type="dcterms:W3CDTF">2015-05-05T21:50:00Z</dcterms:created>
  <dcterms:modified xsi:type="dcterms:W3CDTF">2015-05-05T21:50:00Z</dcterms:modified>
</cp:coreProperties>
</file>