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86" w:rsidRPr="00592AB1" w:rsidRDefault="002E469B" w:rsidP="00592AB1">
      <w:pPr>
        <w:jc w:val="center"/>
        <w:rPr>
          <w:b/>
          <w:bCs/>
          <w:sz w:val="28"/>
          <w:szCs w:val="28"/>
        </w:rPr>
      </w:pPr>
      <w:r w:rsidRPr="00592AB1">
        <w:rPr>
          <w:b/>
          <w:bCs/>
          <w:sz w:val="28"/>
          <w:szCs w:val="28"/>
        </w:rPr>
        <w:t>Dental  tr</w:t>
      </w:r>
      <w:r w:rsidR="00402A21" w:rsidRPr="00592AB1">
        <w:rPr>
          <w:b/>
          <w:bCs/>
          <w:sz w:val="28"/>
          <w:szCs w:val="28"/>
        </w:rPr>
        <w:t>a</w:t>
      </w:r>
      <w:r w:rsidRPr="00592AB1">
        <w:rPr>
          <w:b/>
          <w:bCs/>
          <w:sz w:val="28"/>
          <w:szCs w:val="28"/>
        </w:rPr>
        <w:t>uma</w:t>
      </w:r>
    </w:p>
    <w:p w:rsidR="002E469B" w:rsidRPr="00592AB1" w:rsidRDefault="002E469B" w:rsidP="00592AB1">
      <w:pPr>
        <w:rPr>
          <w:b/>
          <w:bCs/>
          <w:sz w:val="28"/>
          <w:szCs w:val="28"/>
        </w:rPr>
      </w:pPr>
      <w:r w:rsidRPr="00592AB1">
        <w:rPr>
          <w:b/>
          <w:bCs/>
          <w:sz w:val="28"/>
          <w:szCs w:val="28"/>
        </w:rPr>
        <w:t>Epidemiology :</w:t>
      </w:r>
    </w:p>
    <w:p w:rsidR="002E469B" w:rsidRPr="00592AB1" w:rsidRDefault="002E469B" w:rsidP="00592AB1">
      <w:pPr>
        <w:rPr>
          <w:sz w:val="28"/>
          <w:szCs w:val="28"/>
        </w:rPr>
      </w:pPr>
      <w:r w:rsidRPr="00592AB1">
        <w:rPr>
          <w:sz w:val="28"/>
          <w:szCs w:val="28"/>
        </w:rPr>
        <w:t>Common causes of dental truma :</w:t>
      </w:r>
    </w:p>
    <w:p w:rsidR="002E469B" w:rsidRPr="00592AB1" w:rsidRDefault="002E469B" w:rsidP="00592AB1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Accidents ; falls around home and  schools  , so make sure that  these places are safe </w:t>
      </w:r>
    </w:p>
    <w:p w:rsidR="002E469B" w:rsidRPr="00592AB1" w:rsidRDefault="002E469B" w:rsidP="00592AB1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Sport injuries </w:t>
      </w:r>
    </w:p>
    <w:p w:rsidR="002E469B" w:rsidRPr="00592AB1" w:rsidRDefault="002E469B" w:rsidP="00592AB1">
      <w:pPr>
        <w:rPr>
          <w:sz w:val="28"/>
          <w:szCs w:val="28"/>
        </w:rPr>
      </w:pPr>
    </w:p>
    <w:p w:rsidR="002E469B" w:rsidRPr="00592AB1" w:rsidRDefault="002E469B" w:rsidP="00592AB1">
      <w:pPr>
        <w:rPr>
          <w:sz w:val="28"/>
          <w:szCs w:val="28"/>
        </w:rPr>
      </w:pPr>
    </w:p>
    <w:p w:rsidR="002E469B" w:rsidRPr="00592AB1" w:rsidRDefault="002E469B" w:rsidP="00592AB1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Young children ; :: primary teeth has been traumatized </w:t>
      </w:r>
    </w:p>
    <w:p w:rsidR="002E469B" w:rsidRPr="00592AB1" w:rsidRDefault="002E469B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Most common cause   is </w:t>
      </w:r>
      <w:r w:rsidRPr="00592AB1">
        <w:rPr>
          <w:b/>
          <w:bCs/>
          <w:sz w:val="28"/>
          <w:szCs w:val="28"/>
        </w:rPr>
        <w:t>falls</w:t>
      </w:r>
      <w:r w:rsidRPr="00592AB1">
        <w:rPr>
          <w:sz w:val="28"/>
          <w:szCs w:val="28"/>
        </w:rPr>
        <w:t xml:space="preserve"> </w:t>
      </w:r>
    </w:p>
    <w:p w:rsidR="002E469B" w:rsidRPr="00592AB1" w:rsidRDefault="002E469B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Peak age of these trauma happen  1-3 years                    because children start to walk around 1  (unsteady ); so they don’t know that if I run I will fall ; they  don’t have the sense of caution  .  </w:t>
      </w:r>
    </w:p>
    <w:p w:rsidR="002E469B" w:rsidRPr="00592AB1" w:rsidRDefault="002E469B" w:rsidP="002E469B">
      <w:pPr>
        <w:rPr>
          <w:sz w:val="28"/>
          <w:szCs w:val="28"/>
        </w:rPr>
      </w:pPr>
    </w:p>
    <w:p w:rsidR="002E469B" w:rsidRPr="00592AB1" w:rsidRDefault="002E469B" w:rsidP="002E469B">
      <w:pPr>
        <w:rPr>
          <w:sz w:val="28"/>
          <w:szCs w:val="28"/>
        </w:rPr>
      </w:pPr>
    </w:p>
    <w:p w:rsidR="002E469B" w:rsidRPr="00592AB1" w:rsidRDefault="002E469B" w:rsidP="002E469B">
      <w:pPr>
        <w:rPr>
          <w:b/>
          <w:bCs/>
          <w:sz w:val="28"/>
          <w:szCs w:val="28"/>
        </w:rPr>
      </w:pPr>
      <w:r w:rsidRPr="00592AB1">
        <w:rPr>
          <w:b/>
          <w:bCs/>
          <w:sz w:val="28"/>
          <w:szCs w:val="28"/>
        </w:rPr>
        <w:t xml:space="preserve">Sports : </w:t>
      </w:r>
    </w:p>
    <w:p w:rsidR="002E469B" w:rsidRPr="00592AB1" w:rsidRDefault="002E469B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Accounts for 10-40 % of traumas </w:t>
      </w:r>
    </w:p>
    <w:p w:rsidR="002E469B" w:rsidRPr="00592AB1" w:rsidRDefault="002E469B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Boys are more likely to have dental truma than girls because more boys participate  in sports </w:t>
      </w:r>
      <w:r w:rsidR="00BC28F8" w:rsidRPr="00592AB1">
        <w:rPr>
          <w:sz w:val="28"/>
          <w:szCs w:val="28"/>
        </w:rPr>
        <w:t xml:space="preserve">but that is narrowing now because more girls are participating in sports </w:t>
      </w: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Peak is between 8-11 years </w:t>
      </w: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Most of dental traumas affect upper central incisors </w:t>
      </w: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8-11 of age centrals roots are not complete so treatment would be complicated because of incomplete roots </w:t>
      </w:r>
    </w:p>
    <w:p w:rsidR="00BC28F8" w:rsidRPr="00592AB1" w:rsidRDefault="00BC28F8" w:rsidP="002E469B">
      <w:pPr>
        <w:rPr>
          <w:sz w:val="28"/>
          <w:szCs w:val="28"/>
        </w:rPr>
      </w:pP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Classification of sports : </w:t>
      </w: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High risk sports : ( get contact with players ) </w:t>
      </w: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Football ; hooky ; ice skating ; marshals ; skating </w:t>
      </w:r>
    </w:p>
    <w:p w:rsidR="00BC28F8" w:rsidRPr="00592AB1" w:rsidRDefault="00BC28F8" w:rsidP="002E469B">
      <w:pPr>
        <w:rPr>
          <w:sz w:val="28"/>
          <w:szCs w:val="28"/>
        </w:rPr>
      </w:pP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Medium risk : basketball ; squash </w:t>
      </w: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There is a study said : highest sport that cause dental trauma is ice hockey  ; because of ice and using sticks </w:t>
      </w:r>
    </w:p>
    <w:p w:rsidR="00BC28F8" w:rsidRPr="00592AB1" w:rsidRDefault="00BC28F8" w:rsidP="002E469B">
      <w:pPr>
        <w:rPr>
          <w:sz w:val="28"/>
          <w:szCs w:val="28"/>
        </w:rPr>
      </w:pP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Treatment of dental trauma costs a lot </w:t>
      </w: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Preventive measures : </w:t>
      </w: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Primary </w:t>
      </w: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>Secondary</w:t>
      </w: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Tertiary </w:t>
      </w:r>
    </w:p>
    <w:p w:rsidR="00BC28F8" w:rsidRPr="00592AB1" w:rsidRDefault="00BC28F8" w:rsidP="002E469B">
      <w:pPr>
        <w:rPr>
          <w:sz w:val="28"/>
          <w:szCs w:val="28"/>
        </w:rPr>
      </w:pP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Primary prevention </w:t>
      </w:r>
    </w:p>
    <w:p w:rsidR="00DE66BC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Prevention of circumstances that lead to trauma </w:t>
      </w:r>
    </w:p>
    <w:p w:rsidR="00DE66BC" w:rsidRPr="00592AB1" w:rsidRDefault="00DE66BC" w:rsidP="002E469B">
      <w:pPr>
        <w:rPr>
          <w:sz w:val="28"/>
          <w:szCs w:val="28"/>
        </w:rPr>
      </w:pPr>
    </w:p>
    <w:p w:rsidR="00DE66BC" w:rsidRPr="00592AB1" w:rsidRDefault="00DE66BC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Safe environment </w:t>
      </w:r>
    </w:p>
    <w:p w:rsidR="00DE66BC" w:rsidRPr="00592AB1" w:rsidRDefault="00DE66BC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Mouth guard </w:t>
      </w:r>
    </w:p>
    <w:p w:rsidR="00DE66BC" w:rsidRPr="00592AB1" w:rsidRDefault="00DE66BC" w:rsidP="002E469B">
      <w:pPr>
        <w:rPr>
          <w:sz w:val="28"/>
          <w:szCs w:val="28"/>
        </w:rPr>
      </w:pPr>
    </w:p>
    <w:p w:rsidR="00DE66BC" w:rsidRPr="00592AB1" w:rsidRDefault="00DE66BC" w:rsidP="002E469B">
      <w:pPr>
        <w:rPr>
          <w:sz w:val="28"/>
          <w:szCs w:val="28"/>
        </w:rPr>
      </w:pPr>
      <w:r w:rsidRPr="00592AB1">
        <w:rPr>
          <w:b/>
          <w:bCs/>
          <w:sz w:val="28"/>
          <w:szCs w:val="28"/>
        </w:rPr>
        <w:t>Environment</w:t>
      </w:r>
      <w:r w:rsidRPr="00592AB1">
        <w:rPr>
          <w:sz w:val="28"/>
          <w:szCs w:val="28"/>
        </w:rPr>
        <w:t xml:space="preserve"> :</w:t>
      </w:r>
    </w:p>
    <w:p w:rsidR="00DE66BC" w:rsidRPr="00592AB1" w:rsidRDefault="00DE66BC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lastRenderedPageBreak/>
        <w:t xml:space="preserve">Most injuries occurs while playing </w:t>
      </w:r>
    </w:p>
    <w:p w:rsidR="00973EB7" w:rsidRPr="00592AB1" w:rsidRDefault="00973EB7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Play ground surface should be safe  : </w:t>
      </w:r>
    </w:p>
    <w:p w:rsidR="00973EB7" w:rsidRPr="00592AB1" w:rsidRDefault="00973EB7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Should not be hard surface ; so we need an impact absorbing surface to dissipate actual force </w:t>
      </w:r>
    </w:p>
    <w:p w:rsidR="00973EB7" w:rsidRPr="00592AB1" w:rsidRDefault="00973EB7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 Not  abrasive </w:t>
      </w:r>
    </w:p>
    <w:p w:rsidR="00973EB7" w:rsidRPr="00592AB1" w:rsidRDefault="00973EB7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Not  slippery </w:t>
      </w:r>
    </w:p>
    <w:p w:rsidR="00973EB7" w:rsidRPr="00592AB1" w:rsidRDefault="00973EB7" w:rsidP="002E469B">
      <w:pPr>
        <w:rPr>
          <w:sz w:val="28"/>
          <w:szCs w:val="28"/>
        </w:rPr>
      </w:pPr>
    </w:p>
    <w:p w:rsidR="00CA60AC" w:rsidRPr="00592AB1" w:rsidRDefault="00973EB7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Made of elasomeric material </w:t>
      </w:r>
    </w:p>
    <w:p w:rsidR="00CA60AC" w:rsidRPr="00592AB1" w:rsidRDefault="00CA60AC" w:rsidP="002E469B">
      <w:pPr>
        <w:rPr>
          <w:sz w:val="28"/>
          <w:szCs w:val="28"/>
        </w:rPr>
      </w:pPr>
    </w:p>
    <w:p w:rsidR="00CA60AC" w:rsidRPr="00592AB1" w:rsidRDefault="00CA60AC" w:rsidP="002E469B">
      <w:pPr>
        <w:rPr>
          <w:b/>
          <w:bCs/>
          <w:sz w:val="28"/>
          <w:szCs w:val="28"/>
        </w:rPr>
      </w:pPr>
      <w:r w:rsidRPr="00592AB1">
        <w:rPr>
          <w:b/>
          <w:bCs/>
          <w:sz w:val="28"/>
          <w:szCs w:val="28"/>
        </w:rPr>
        <w:t>Environment equipments :</w:t>
      </w:r>
    </w:p>
    <w:p w:rsidR="00CA60AC" w:rsidRPr="00592AB1" w:rsidRDefault="00CA60AC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Not to be high </w:t>
      </w:r>
    </w:p>
    <w:p w:rsidR="00973EB7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>( the higher then when child fall the higher force then higher  trauma )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Should be very fixed very well in the ground 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Should have supervision </w:t>
      </w:r>
    </w:p>
    <w:p w:rsidR="00CA60AC" w:rsidRPr="00592AB1" w:rsidRDefault="00CA60AC" w:rsidP="00CA60AC">
      <w:pPr>
        <w:rPr>
          <w:sz w:val="28"/>
          <w:szCs w:val="28"/>
        </w:rPr>
      </w:pP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Early treatment of large overjet 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Central incisors damage significantly increase with increased overjet 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>Early treatment when :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Overjet larger than 9 mm 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Incompetent lips 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 Children who participate in sports 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Children that are more prone to accidents 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lastRenderedPageBreak/>
        <w:t xml:space="preserve">And early intervention when it cause psychological impact as bullying in schools because of the appearance of teeth </w:t>
      </w:r>
    </w:p>
    <w:p w:rsidR="00CA60AC" w:rsidRPr="00592AB1" w:rsidRDefault="00CA60AC" w:rsidP="00CA60AC">
      <w:pPr>
        <w:rPr>
          <w:sz w:val="28"/>
          <w:szCs w:val="28"/>
        </w:rPr>
      </w:pPr>
    </w:p>
    <w:p w:rsidR="00CA60AC" w:rsidRPr="00592AB1" w:rsidRDefault="00CA60AC" w:rsidP="00CA60AC">
      <w:pPr>
        <w:rPr>
          <w:b/>
          <w:bCs/>
          <w:sz w:val="28"/>
          <w:szCs w:val="28"/>
        </w:rPr>
      </w:pPr>
      <w:r w:rsidRPr="00592AB1">
        <w:rPr>
          <w:b/>
          <w:bCs/>
          <w:sz w:val="28"/>
          <w:szCs w:val="28"/>
        </w:rPr>
        <w:t>Mouth guard :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Appliance that is placed inside mouth for teeth and surrounding structures </w:t>
      </w:r>
    </w:p>
    <w:p w:rsidR="00CA60AC" w:rsidRPr="00592AB1" w:rsidRDefault="00CA60AC" w:rsidP="00CA60AC">
      <w:pPr>
        <w:rPr>
          <w:sz w:val="28"/>
          <w:szCs w:val="28"/>
        </w:rPr>
      </w:pP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>Mechanism of protection :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Trauma to the chin  :::: impact will be crown fracture ; condyle fracture ; concussion  </w:t>
      </w:r>
    </w:p>
    <w:p w:rsidR="00CA60AC" w:rsidRPr="00592AB1" w:rsidRDefault="007A3087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Mouth guard : will have separated teeth ( 3mm ) so it will dissipate force and lower risk of trauma </w:t>
      </w:r>
    </w:p>
    <w:p w:rsidR="007A3087" w:rsidRPr="00592AB1" w:rsidRDefault="007A3087" w:rsidP="00CA60AC">
      <w:pPr>
        <w:rPr>
          <w:sz w:val="28"/>
          <w:szCs w:val="28"/>
        </w:rPr>
      </w:pPr>
    </w:p>
    <w:p w:rsidR="007A3087" w:rsidRPr="00592AB1" w:rsidRDefault="007A3087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Force come directly on teeth :; target that one tooth  and have a fracture </w:t>
      </w:r>
    </w:p>
    <w:p w:rsidR="007A3087" w:rsidRPr="00592AB1" w:rsidRDefault="007A3087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With mouth guard  ; it will dissipate force ; but still you might have laxation </w:t>
      </w:r>
    </w:p>
    <w:p w:rsidR="007A3087" w:rsidRPr="00592AB1" w:rsidRDefault="007A3087" w:rsidP="00CA60AC">
      <w:pPr>
        <w:rPr>
          <w:sz w:val="28"/>
          <w:szCs w:val="28"/>
        </w:rPr>
      </w:pPr>
    </w:p>
    <w:p w:rsidR="007A3087" w:rsidRPr="00592AB1" w:rsidRDefault="007A3087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>Ideal mouth guard should be :</w:t>
      </w:r>
    </w:p>
    <w:p w:rsidR="007A3087" w:rsidRPr="00592AB1" w:rsidRDefault="006D408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>P</w:t>
      </w:r>
      <w:r w:rsidR="007A3087" w:rsidRPr="00592AB1">
        <w:rPr>
          <w:sz w:val="28"/>
          <w:szCs w:val="28"/>
        </w:rPr>
        <w:t>r</w:t>
      </w:r>
      <w:r w:rsidRPr="00592AB1">
        <w:rPr>
          <w:sz w:val="28"/>
          <w:szCs w:val="28"/>
        </w:rPr>
        <w:t xml:space="preserve">otective ; fit properly ; comfortable ; resilient ; odorless ; tasteless ; inexpensive ; not to interfere with speech </w:t>
      </w:r>
    </w:p>
    <w:p w:rsidR="006D408C" w:rsidRPr="00592AB1" w:rsidRDefault="006577B4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Types of mouth guards : </w:t>
      </w:r>
    </w:p>
    <w:p w:rsidR="006577B4" w:rsidRPr="00592AB1" w:rsidRDefault="006577B4" w:rsidP="00CA60AC">
      <w:pPr>
        <w:rPr>
          <w:sz w:val="28"/>
          <w:szCs w:val="28"/>
        </w:rPr>
      </w:pPr>
      <w:r w:rsidRPr="00592AB1">
        <w:rPr>
          <w:i/>
          <w:iCs/>
          <w:sz w:val="28"/>
          <w:szCs w:val="28"/>
        </w:rPr>
        <w:t>Stock</w:t>
      </w:r>
      <w:r w:rsidRPr="00592AB1">
        <w:rPr>
          <w:sz w:val="28"/>
          <w:szCs w:val="28"/>
        </w:rPr>
        <w:t xml:space="preserve"> : come in different sizes ; not fit specifically ( not retentive ) ; restrict speech </w:t>
      </w:r>
    </w:p>
    <w:p w:rsidR="006577B4" w:rsidRPr="00592AB1" w:rsidRDefault="006577B4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Made of rubber material PVC </w:t>
      </w:r>
    </w:p>
    <w:p w:rsidR="006577B4" w:rsidRPr="00592AB1" w:rsidRDefault="006577B4" w:rsidP="00CA60AC">
      <w:pPr>
        <w:rPr>
          <w:sz w:val="28"/>
          <w:szCs w:val="28"/>
        </w:rPr>
      </w:pPr>
    </w:p>
    <w:p w:rsidR="006577B4" w:rsidRPr="00592AB1" w:rsidRDefault="006577B4" w:rsidP="00CA60AC">
      <w:pPr>
        <w:rPr>
          <w:i/>
          <w:iCs/>
          <w:sz w:val="28"/>
          <w:szCs w:val="28"/>
        </w:rPr>
      </w:pPr>
      <w:r w:rsidRPr="00592AB1">
        <w:rPr>
          <w:i/>
          <w:iCs/>
          <w:sz w:val="28"/>
          <w:szCs w:val="28"/>
        </w:rPr>
        <w:t>Mouth formed :</w:t>
      </w:r>
    </w:p>
    <w:p w:rsidR="006577B4" w:rsidRPr="00592AB1" w:rsidRDefault="006577B4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lastRenderedPageBreak/>
        <w:t xml:space="preserve">Usually done by the person itself  ; made of thermoplastic  material ; soften in boiling water and formed with fingers </w:t>
      </w:r>
    </w:p>
    <w:p w:rsidR="006577B4" w:rsidRPr="00592AB1" w:rsidRDefault="006577B4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>So it might not be molded properly  ; not thick enough to protect teeth (  uneven thickness )</w:t>
      </w:r>
    </w:p>
    <w:p w:rsidR="006577B4" w:rsidRPr="00592AB1" w:rsidRDefault="006577B4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Might burn mouth </w:t>
      </w:r>
    </w:p>
    <w:p w:rsidR="006577B4" w:rsidRPr="00592AB1" w:rsidRDefault="006577B4" w:rsidP="00CA60AC">
      <w:pPr>
        <w:rPr>
          <w:sz w:val="28"/>
          <w:szCs w:val="28"/>
        </w:rPr>
      </w:pPr>
    </w:p>
    <w:p w:rsidR="006577B4" w:rsidRPr="00592AB1" w:rsidRDefault="006577B4" w:rsidP="00CA60AC">
      <w:pPr>
        <w:rPr>
          <w:i/>
          <w:iCs/>
          <w:sz w:val="28"/>
          <w:szCs w:val="28"/>
        </w:rPr>
      </w:pPr>
      <w:r w:rsidRPr="00592AB1">
        <w:rPr>
          <w:i/>
          <w:iCs/>
          <w:sz w:val="28"/>
          <w:szCs w:val="28"/>
        </w:rPr>
        <w:t xml:space="preserve">Custom made : </w:t>
      </w:r>
    </w:p>
    <w:p w:rsidR="006577B4" w:rsidRPr="00592AB1" w:rsidRDefault="006577B4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Most satisfactory </w:t>
      </w:r>
    </w:p>
    <w:p w:rsidR="006577B4" w:rsidRPr="00592AB1" w:rsidRDefault="006577B4" w:rsidP="006577B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Made from dental cast By 2 techniques : </w:t>
      </w:r>
    </w:p>
    <w:p w:rsidR="006577B4" w:rsidRPr="00592AB1" w:rsidRDefault="006577B4" w:rsidP="006577B4">
      <w:pPr>
        <w:rPr>
          <w:sz w:val="28"/>
          <w:szCs w:val="28"/>
        </w:rPr>
      </w:pPr>
      <w:r w:rsidRPr="00592AB1">
        <w:rPr>
          <w:sz w:val="28"/>
          <w:szCs w:val="28"/>
        </w:rPr>
        <w:t>Vacuum :</w:t>
      </w:r>
    </w:p>
    <w:p w:rsidR="00E81B44" w:rsidRPr="00592AB1" w:rsidRDefault="006577B4" w:rsidP="006577B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Single layer of sheet around teeth </w:t>
      </w:r>
      <w:r w:rsidR="00E81B44" w:rsidRPr="00592AB1">
        <w:rPr>
          <w:sz w:val="28"/>
          <w:szCs w:val="28"/>
        </w:rPr>
        <w:t xml:space="preserve"> and take the shape of teeth    made of AVA component </w:t>
      </w:r>
    </w:p>
    <w:p w:rsidR="006577B4" w:rsidRPr="00592AB1" w:rsidRDefault="00E81B44" w:rsidP="006577B4">
      <w:pPr>
        <w:rPr>
          <w:sz w:val="28"/>
          <w:szCs w:val="28"/>
        </w:rPr>
      </w:pPr>
      <w:r w:rsidRPr="00592AB1">
        <w:rPr>
          <w:sz w:val="28"/>
          <w:szCs w:val="28"/>
        </w:rPr>
        <w:t>The Problem that</w:t>
      </w:r>
      <w:r w:rsidR="006577B4" w:rsidRPr="00592AB1">
        <w:rPr>
          <w:sz w:val="28"/>
          <w:szCs w:val="28"/>
        </w:rPr>
        <w:t xml:space="preserve">   </w:t>
      </w:r>
      <w:r w:rsidRPr="00592AB1">
        <w:rPr>
          <w:sz w:val="28"/>
          <w:szCs w:val="28"/>
        </w:rPr>
        <w:t xml:space="preserve">when it is stretched on cast it will have uneven thickness of layer in different area s </w:t>
      </w:r>
    </w:p>
    <w:p w:rsidR="00E81B44" w:rsidRPr="00592AB1" w:rsidRDefault="00E81B44" w:rsidP="006577B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Solution is with 2 layers which is lamination </w:t>
      </w:r>
    </w:p>
    <w:p w:rsidR="00E81B44" w:rsidRPr="00592AB1" w:rsidRDefault="00E81B44" w:rsidP="006577B4">
      <w:pPr>
        <w:rPr>
          <w:sz w:val="28"/>
          <w:szCs w:val="28"/>
        </w:rPr>
      </w:pPr>
    </w:p>
    <w:p w:rsidR="00E81B44" w:rsidRPr="00592AB1" w:rsidRDefault="00E81B44" w:rsidP="006577B4">
      <w:pPr>
        <w:rPr>
          <w:sz w:val="28"/>
          <w:szCs w:val="28"/>
        </w:rPr>
      </w:pPr>
      <w:r w:rsidRPr="00592AB1">
        <w:rPr>
          <w:sz w:val="28"/>
          <w:szCs w:val="28"/>
        </w:rPr>
        <w:t>Pressure laminated  :</w:t>
      </w:r>
    </w:p>
    <w:p w:rsidR="00E81B44" w:rsidRPr="00592AB1" w:rsidRDefault="00E81B44" w:rsidP="006577B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Done under high pressure  which is preferred  </w:t>
      </w:r>
    </w:p>
    <w:p w:rsidR="00E81B44" w:rsidRPr="00592AB1" w:rsidRDefault="00E81B44" w:rsidP="006577B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It should not hurt the patient  ; extension should be shorter than mucobuccal fold  ; should be relieved around frenal attachment </w:t>
      </w:r>
    </w:p>
    <w:p w:rsidR="00E81B44" w:rsidRPr="00592AB1" w:rsidRDefault="00E81B4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And its  thickness :     3mm labial </w:t>
      </w:r>
    </w:p>
    <w:p w:rsidR="00E81B44" w:rsidRPr="00592AB1" w:rsidRDefault="00E81B4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3mm occlusally ; not that much  thick palataly </w:t>
      </w:r>
    </w:p>
    <w:p w:rsidR="00EF49F4" w:rsidRPr="00592AB1" w:rsidRDefault="00EF49F4" w:rsidP="00E81B44">
      <w:pPr>
        <w:rPr>
          <w:sz w:val="28"/>
          <w:szCs w:val="28"/>
        </w:rPr>
      </w:pPr>
    </w:p>
    <w:p w:rsidR="00EF49F4" w:rsidRPr="00592AB1" w:rsidRDefault="00EF49F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lastRenderedPageBreak/>
        <w:t xml:space="preserve">Practical considerations : </w:t>
      </w:r>
    </w:p>
    <w:p w:rsidR="00EF49F4" w:rsidRPr="00592AB1" w:rsidRDefault="00EF49F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If a patient has removable appliance and is participating with sport  ; it should be removed </w:t>
      </w:r>
    </w:p>
    <w:p w:rsidR="00EF49F4" w:rsidRPr="00592AB1" w:rsidRDefault="00EF49F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Braces : should put a layer of wax before taking impression to construct mouth guard </w:t>
      </w:r>
    </w:p>
    <w:p w:rsidR="00EF49F4" w:rsidRPr="00592AB1" w:rsidRDefault="00EF49F4" w:rsidP="00E81B44">
      <w:pPr>
        <w:rPr>
          <w:sz w:val="28"/>
          <w:szCs w:val="28"/>
        </w:rPr>
      </w:pPr>
    </w:p>
    <w:p w:rsidR="00EF49F4" w:rsidRPr="00592AB1" w:rsidRDefault="00EF49F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Secondary  prevention : </w:t>
      </w:r>
    </w:p>
    <w:p w:rsidR="00EF49F4" w:rsidRPr="00592AB1" w:rsidRDefault="00EF49F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>Treatment so complications will not occur</w:t>
      </w:r>
    </w:p>
    <w:p w:rsidR="00EF49F4" w:rsidRPr="00592AB1" w:rsidRDefault="00EF49F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As fracture incisors  ; restore it to protect exposed dentinal tubules </w:t>
      </w:r>
    </w:p>
    <w:p w:rsidR="00EF49F4" w:rsidRPr="00592AB1" w:rsidRDefault="00EF49F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If bleeding incisors ; we can restore it with GI if composite can’t be used  because of bleeding </w:t>
      </w:r>
    </w:p>
    <w:p w:rsidR="00EF49F4" w:rsidRPr="00592AB1" w:rsidRDefault="00EF49F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If pulp is exposed  : partial pulpotomy  ; using calcium hydroxide , MTA </w:t>
      </w:r>
    </w:p>
    <w:p w:rsidR="00EF49F4" w:rsidRPr="00592AB1" w:rsidRDefault="00EF49F4" w:rsidP="00E81B44">
      <w:pPr>
        <w:rPr>
          <w:sz w:val="28"/>
          <w:szCs w:val="28"/>
        </w:rPr>
      </w:pPr>
    </w:p>
    <w:p w:rsidR="00EF49F4" w:rsidRPr="00592AB1" w:rsidRDefault="00EF49F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When you have injury to primary teeth ; you will worry about permanent teeth </w:t>
      </w:r>
    </w:p>
    <w:p w:rsidR="00EF49F4" w:rsidRPr="00592AB1" w:rsidRDefault="00EF49F4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Laxated primary teeth ::: remove it ; don’t return it back to the socket because it damage </w:t>
      </w:r>
      <w:r w:rsidR="00402A21" w:rsidRPr="00592AB1">
        <w:rPr>
          <w:sz w:val="28"/>
          <w:szCs w:val="28"/>
        </w:rPr>
        <w:t>permanent teeth  .</w:t>
      </w:r>
    </w:p>
    <w:p w:rsidR="00402A21" w:rsidRPr="00592AB1" w:rsidRDefault="00402A21" w:rsidP="00E81B44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There is no need for space maintainer for anterior teeth </w:t>
      </w:r>
    </w:p>
    <w:p w:rsidR="00402A21" w:rsidRPr="00592AB1" w:rsidRDefault="00402A21" w:rsidP="00E81B44">
      <w:pPr>
        <w:rPr>
          <w:sz w:val="28"/>
          <w:szCs w:val="28"/>
        </w:rPr>
      </w:pPr>
    </w:p>
    <w:p w:rsidR="00402A21" w:rsidRPr="00592AB1" w:rsidRDefault="00402A21" w:rsidP="00402A21">
      <w:pPr>
        <w:tabs>
          <w:tab w:val="left" w:pos="975"/>
        </w:tabs>
        <w:rPr>
          <w:sz w:val="28"/>
          <w:szCs w:val="28"/>
        </w:rPr>
      </w:pPr>
      <w:r w:rsidRPr="00592AB1">
        <w:rPr>
          <w:sz w:val="28"/>
          <w:szCs w:val="28"/>
        </w:rPr>
        <w:t xml:space="preserve">Tertiary prevention : best quality of restorative treatment ; minimize impact of trauma </w:t>
      </w:r>
    </w:p>
    <w:p w:rsidR="00402A21" w:rsidRPr="00592AB1" w:rsidRDefault="00402A21" w:rsidP="00402A21">
      <w:pPr>
        <w:tabs>
          <w:tab w:val="left" w:pos="975"/>
        </w:tabs>
        <w:rPr>
          <w:sz w:val="28"/>
          <w:szCs w:val="28"/>
        </w:rPr>
      </w:pPr>
    </w:p>
    <w:p w:rsidR="00402A21" w:rsidRPr="00592AB1" w:rsidRDefault="00402A21" w:rsidP="00402A21">
      <w:pPr>
        <w:tabs>
          <w:tab w:val="left" w:pos="975"/>
        </w:tabs>
        <w:rPr>
          <w:sz w:val="28"/>
          <w:szCs w:val="28"/>
        </w:rPr>
      </w:pPr>
      <w:r w:rsidRPr="00592AB1">
        <w:rPr>
          <w:sz w:val="28"/>
          <w:szCs w:val="28"/>
        </w:rPr>
        <w:t>Conclusion :</w:t>
      </w:r>
    </w:p>
    <w:p w:rsidR="00402A21" w:rsidRPr="00592AB1" w:rsidRDefault="00402A21" w:rsidP="00402A21">
      <w:pPr>
        <w:tabs>
          <w:tab w:val="left" w:pos="975"/>
        </w:tabs>
        <w:rPr>
          <w:sz w:val="28"/>
          <w:szCs w:val="28"/>
        </w:rPr>
      </w:pPr>
      <w:r w:rsidRPr="00592AB1">
        <w:rPr>
          <w:sz w:val="28"/>
          <w:szCs w:val="28"/>
        </w:rPr>
        <w:t xml:space="preserve"> GP  should be aware of  trauma how to deal with dental </w:t>
      </w:r>
    </w:p>
    <w:p w:rsidR="00402A21" w:rsidRPr="00592AB1" w:rsidRDefault="00402A21" w:rsidP="00402A21">
      <w:pPr>
        <w:tabs>
          <w:tab w:val="left" w:pos="975"/>
        </w:tabs>
        <w:rPr>
          <w:sz w:val="28"/>
          <w:szCs w:val="28"/>
        </w:rPr>
      </w:pPr>
      <w:r w:rsidRPr="00592AB1">
        <w:rPr>
          <w:sz w:val="28"/>
          <w:szCs w:val="28"/>
        </w:rPr>
        <w:lastRenderedPageBreak/>
        <w:t xml:space="preserve">Environmental changes </w:t>
      </w:r>
    </w:p>
    <w:p w:rsidR="00402A21" w:rsidRPr="00592AB1" w:rsidRDefault="00402A21" w:rsidP="00402A21">
      <w:pPr>
        <w:tabs>
          <w:tab w:val="left" w:pos="975"/>
        </w:tabs>
        <w:rPr>
          <w:sz w:val="28"/>
          <w:szCs w:val="28"/>
        </w:rPr>
      </w:pPr>
      <w:r w:rsidRPr="00592AB1">
        <w:rPr>
          <w:sz w:val="28"/>
          <w:szCs w:val="28"/>
        </w:rPr>
        <w:t xml:space="preserve">Regulations </w:t>
      </w:r>
    </w:p>
    <w:p w:rsidR="00402A21" w:rsidRPr="00592AB1" w:rsidRDefault="00402A21" w:rsidP="00402A21">
      <w:pPr>
        <w:tabs>
          <w:tab w:val="left" w:pos="975"/>
        </w:tabs>
        <w:rPr>
          <w:sz w:val="28"/>
          <w:szCs w:val="28"/>
        </w:rPr>
      </w:pPr>
      <w:r w:rsidRPr="00592AB1">
        <w:rPr>
          <w:sz w:val="28"/>
          <w:szCs w:val="28"/>
        </w:rPr>
        <w:t>As in national alliance of football 1962</w:t>
      </w:r>
    </w:p>
    <w:p w:rsidR="00402A21" w:rsidRPr="00592AB1" w:rsidRDefault="00402A21" w:rsidP="00402A21">
      <w:pPr>
        <w:tabs>
          <w:tab w:val="left" w:pos="975"/>
        </w:tabs>
        <w:rPr>
          <w:sz w:val="28"/>
          <w:szCs w:val="28"/>
        </w:rPr>
      </w:pPr>
      <w:r w:rsidRPr="00592AB1">
        <w:rPr>
          <w:sz w:val="28"/>
          <w:szCs w:val="28"/>
        </w:rPr>
        <w:t xml:space="preserve">Every player should wear intraoral device with tooth protection </w:t>
      </w:r>
    </w:p>
    <w:p w:rsidR="00402A21" w:rsidRPr="00592AB1" w:rsidRDefault="00402A21" w:rsidP="00402A21">
      <w:pPr>
        <w:tabs>
          <w:tab w:val="left" w:pos="975"/>
        </w:tabs>
        <w:rPr>
          <w:sz w:val="28"/>
          <w:szCs w:val="28"/>
        </w:rPr>
      </w:pPr>
    </w:p>
    <w:p w:rsidR="00EF49F4" w:rsidRPr="00592AB1" w:rsidRDefault="00EF49F4" w:rsidP="00E81B44">
      <w:pPr>
        <w:rPr>
          <w:sz w:val="28"/>
          <w:szCs w:val="28"/>
        </w:rPr>
      </w:pPr>
    </w:p>
    <w:p w:rsidR="006577B4" w:rsidRPr="00592AB1" w:rsidRDefault="006577B4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   </w:t>
      </w:r>
    </w:p>
    <w:p w:rsidR="00CA60AC" w:rsidRPr="00592AB1" w:rsidRDefault="00CA60AC" w:rsidP="00CA60AC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 </w:t>
      </w:r>
      <w:r w:rsidR="00B844D1">
        <w:rPr>
          <w:sz w:val="28"/>
          <w:szCs w:val="28"/>
        </w:rPr>
        <w:t>Done : saba kharabsheh</w:t>
      </w:r>
    </w:p>
    <w:p w:rsidR="00973EB7" w:rsidRPr="00592AB1" w:rsidRDefault="00973EB7" w:rsidP="002E469B">
      <w:pPr>
        <w:rPr>
          <w:sz w:val="28"/>
          <w:szCs w:val="28"/>
        </w:rPr>
      </w:pPr>
    </w:p>
    <w:p w:rsidR="00973EB7" w:rsidRPr="00592AB1" w:rsidRDefault="00973EB7" w:rsidP="002E469B">
      <w:pPr>
        <w:rPr>
          <w:sz w:val="28"/>
          <w:szCs w:val="28"/>
        </w:rPr>
      </w:pPr>
    </w:p>
    <w:p w:rsidR="00973EB7" w:rsidRPr="00592AB1" w:rsidRDefault="00973EB7" w:rsidP="002E469B">
      <w:pPr>
        <w:rPr>
          <w:sz w:val="28"/>
          <w:szCs w:val="28"/>
        </w:rPr>
      </w:pPr>
    </w:p>
    <w:p w:rsidR="00973EB7" w:rsidRPr="00592AB1" w:rsidRDefault="00973EB7" w:rsidP="002E469B">
      <w:pPr>
        <w:rPr>
          <w:sz w:val="28"/>
          <w:szCs w:val="28"/>
        </w:rPr>
      </w:pPr>
    </w:p>
    <w:p w:rsidR="00973EB7" w:rsidRPr="00592AB1" w:rsidRDefault="00973EB7" w:rsidP="002E469B">
      <w:pPr>
        <w:rPr>
          <w:sz w:val="28"/>
          <w:szCs w:val="28"/>
        </w:rPr>
      </w:pPr>
    </w:p>
    <w:p w:rsidR="00973EB7" w:rsidRPr="00592AB1" w:rsidRDefault="00973EB7" w:rsidP="002E469B">
      <w:pPr>
        <w:rPr>
          <w:sz w:val="28"/>
          <w:szCs w:val="28"/>
        </w:rPr>
      </w:pPr>
    </w:p>
    <w:p w:rsidR="00973EB7" w:rsidRPr="00592AB1" w:rsidRDefault="00973EB7" w:rsidP="002E469B">
      <w:pPr>
        <w:rPr>
          <w:sz w:val="28"/>
          <w:szCs w:val="28"/>
        </w:rPr>
      </w:pP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 </w:t>
      </w:r>
    </w:p>
    <w:p w:rsidR="00BC28F8" w:rsidRPr="00592AB1" w:rsidRDefault="00BC28F8" w:rsidP="002E469B">
      <w:pPr>
        <w:rPr>
          <w:sz w:val="28"/>
          <w:szCs w:val="28"/>
        </w:rPr>
      </w:pPr>
    </w:p>
    <w:p w:rsidR="00BC28F8" w:rsidRPr="00592AB1" w:rsidRDefault="00BC28F8" w:rsidP="002E469B">
      <w:pPr>
        <w:rPr>
          <w:sz w:val="28"/>
          <w:szCs w:val="28"/>
        </w:rPr>
      </w:pPr>
    </w:p>
    <w:p w:rsidR="00BC28F8" w:rsidRPr="00592AB1" w:rsidRDefault="00BC28F8" w:rsidP="002E469B">
      <w:pPr>
        <w:rPr>
          <w:sz w:val="28"/>
          <w:szCs w:val="28"/>
        </w:rPr>
      </w:pPr>
      <w:r w:rsidRPr="00592AB1">
        <w:rPr>
          <w:sz w:val="28"/>
          <w:szCs w:val="28"/>
        </w:rPr>
        <w:t xml:space="preserve"> </w:t>
      </w:r>
    </w:p>
    <w:p w:rsidR="002E469B" w:rsidRPr="00592AB1" w:rsidRDefault="002E469B" w:rsidP="002E469B">
      <w:pPr>
        <w:rPr>
          <w:sz w:val="28"/>
          <w:szCs w:val="28"/>
        </w:rPr>
      </w:pPr>
    </w:p>
    <w:sectPr w:rsidR="002E469B" w:rsidRPr="00592AB1" w:rsidSect="000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CF1" w:rsidRDefault="00654CF1" w:rsidP="00402A21">
      <w:pPr>
        <w:spacing w:after="0" w:line="240" w:lineRule="auto"/>
      </w:pPr>
      <w:r>
        <w:separator/>
      </w:r>
    </w:p>
  </w:endnote>
  <w:endnote w:type="continuationSeparator" w:id="1">
    <w:p w:rsidR="00654CF1" w:rsidRDefault="00654CF1" w:rsidP="0040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CF1" w:rsidRDefault="00654CF1" w:rsidP="00402A21">
      <w:pPr>
        <w:spacing w:after="0" w:line="240" w:lineRule="auto"/>
      </w:pPr>
      <w:r>
        <w:separator/>
      </w:r>
    </w:p>
  </w:footnote>
  <w:footnote w:type="continuationSeparator" w:id="1">
    <w:p w:rsidR="00654CF1" w:rsidRDefault="00654CF1" w:rsidP="0040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69B"/>
    <w:rsid w:val="00046886"/>
    <w:rsid w:val="002E469B"/>
    <w:rsid w:val="0035617D"/>
    <w:rsid w:val="00402A21"/>
    <w:rsid w:val="00592AB1"/>
    <w:rsid w:val="00654CF1"/>
    <w:rsid w:val="006577B4"/>
    <w:rsid w:val="006D408C"/>
    <w:rsid w:val="00763DE6"/>
    <w:rsid w:val="007A3087"/>
    <w:rsid w:val="00973EB7"/>
    <w:rsid w:val="00B844D1"/>
    <w:rsid w:val="00BC28F8"/>
    <w:rsid w:val="00CA60AC"/>
    <w:rsid w:val="00DE66BC"/>
    <w:rsid w:val="00E81B44"/>
    <w:rsid w:val="00EF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2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A21"/>
  </w:style>
  <w:style w:type="paragraph" w:styleId="Footer">
    <w:name w:val="footer"/>
    <w:basedOn w:val="Normal"/>
    <w:link w:val="FooterChar"/>
    <w:uiPriority w:val="99"/>
    <w:semiHidden/>
    <w:unhideWhenUsed/>
    <w:rsid w:val="00402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Lubna</dc:creator>
  <cp:lastModifiedBy>Lubna</cp:lastModifiedBy>
  <cp:revision>10</cp:revision>
  <dcterms:created xsi:type="dcterms:W3CDTF">2014-09-19T09:10:00Z</dcterms:created>
  <dcterms:modified xsi:type="dcterms:W3CDTF">2014-09-19T15:20:00Z</dcterms:modified>
</cp:coreProperties>
</file>